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16EE"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0557A42C"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0E41DB44"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0F858AC9"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1129F4A6"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119B3D8E"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OIB:14562482156</w:t>
      </w:r>
    </w:p>
    <w:p w14:paraId="0B951B60"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Matični broj: 01515845</w:t>
      </w:r>
    </w:p>
    <w:p w14:paraId="7247DA7C"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Šifra djelatnosti:5222</w:t>
      </w:r>
    </w:p>
    <w:p w14:paraId="4995B21F"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0EDF1878"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1FBA78D4"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FBA308F" w14:textId="26949281" w:rsidR="003E3DFB" w:rsidRDefault="003E3D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RV-21-07/</w:t>
      </w:r>
      <w:r w:rsidR="00F43C0A">
        <w:rPr>
          <w:rFonts w:ascii="Times New Roman" w:hAnsi="Times New Roman"/>
          <w:b/>
          <w:bCs/>
          <w:sz w:val="24"/>
          <w:szCs w:val="24"/>
        </w:rPr>
        <w:t>20</w:t>
      </w:r>
    </w:p>
    <w:p w14:paraId="34E5CC18"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6ED38F01"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52214D8"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786897F"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0F559D9D"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628C46A8"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3A7F84D5"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4917A523" w14:textId="77777777" w:rsidR="003E3DFB" w:rsidRDefault="003E3DFB">
      <w:pPr>
        <w:widowControl w:val="0"/>
        <w:autoSpaceDE w:val="0"/>
        <w:autoSpaceDN w:val="0"/>
        <w:adjustRightInd w:val="0"/>
        <w:spacing w:after="0" w:line="240" w:lineRule="auto"/>
        <w:jc w:val="center"/>
        <w:rPr>
          <w:rFonts w:ascii="Times New Roman" w:hAnsi="Times New Roman"/>
          <w:b/>
          <w:bCs/>
          <w:sz w:val="28"/>
          <w:szCs w:val="28"/>
        </w:rPr>
      </w:pPr>
    </w:p>
    <w:p w14:paraId="2B270DAD" w14:textId="77777777" w:rsidR="003E3DFB" w:rsidRDefault="003E3DFB">
      <w:pPr>
        <w:widowControl w:val="0"/>
        <w:autoSpaceDE w:val="0"/>
        <w:autoSpaceDN w:val="0"/>
        <w:adjustRightInd w:val="0"/>
        <w:spacing w:after="0" w:line="240" w:lineRule="auto"/>
        <w:jc w:val="center"/>
        <w:rPr>
          <w:rFonts w:ascii="Times New Roman" w:hAnsi="Times New Roman"/>
          <w:b/>
          <w:bCs/>
          <w:sz w:val="28"/>
          <w:szCs w:val="28"/>
        </w:rPr>
      </w:pPr>
    </w:p>
    <w:p w14:paraId="14447726" w14:textId="77777777" w:rsidR="003E3DFB" w:rsidRDefault="003E3DFB">
      <w:pPr>
        <w:widowControl w:val="0"/>
        <w:autoSpaceDE w:val="0"/>
        <w:autoSpaceDN w:val="0"/>
        <w:adjustRightInd w:val="0"/>
        <w:spacing w:after="0" w:line="240" w:lineRule="auto"/>
        <w:jc w:val="center"/>
        <w:rPr>
          <w:rFonts w:ascii="Times New Roman" w:hAnsi="Times New Roman"/>
          <w:b/>
          <w:bCs/>
          <w:sz w:val="28"/>
          <w:szCs w:val="28"/>
        </w:rPr>
      </w:pPr>
    </w:p>
    <w:p w14:paraId="219BA35B" w14:textId="77777777" w:rsidR="003E3DFB" w:rsidRDefault="003E3DF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IZVJEŠTAJ O IZVRŠENJU GODIŠNJEG PROGRAMA RADA I FINANCIJSKOG PLANA ZA 2020. GODINU</w:t>
      </w:r>
    </w:p>
    <w:p w14:paraId="6AD69686"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55982EC"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16007579"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2AA75F5A"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7201C29B"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8939604"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60EEEBE5"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8DCA53B"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53BB97A2"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5EB4FB77"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601FE75C"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2FB9A2D"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9567D73"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16177B19"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1DDA2B27"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55B62C11"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48C56B28"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58ACB559"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U Slavonskom Brodu, veljača 2021. godine</w:t>
      </w:r>
    </w:p>
    <w:p w14:paraId="74B5ECAC"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02457E6B"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3F0F9322"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538C4509"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47415844"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30E3F50E"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343CF773"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21EDB6B1"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37867BD1"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Javna ustanova Lučka uprava Slavonski Brod je javna ustanova za upravljanje i razvoj luka i pristaništa na rijeci Savi. Osnivač ustanove je Republika Hrvatska, a prava i obveze osnivača obavlja Ministarstvo mora, prometa i infrastrukture, Uprava unutarnje plovidbe. Lučka uprava Slavonski Brod upisana je u sudski registar Trgovačkog suda u Slavonskom Brodu rješenjem Tt-00/357-2 od 5. rujna 2000. godine s matičnim brojem subjekta upisa 050032060. Prema Nacionalnoj klasifikaciji šifra djelatnosti je 5222-uslužne djelatnosti u vezi s vodenim prijevozom, matični broj je 01515845, a osobni identifikacijski broj je 14562482156, upisana u registar neprofitnih organizacija u Ministarstvu financija pod brojem 0040851.</w:t>
      </w:r>
    </w:p>
    <w:p w14:paraId="3D48E0C2"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2FE35888"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Financijski izvještaji -Bilanca, Račun prihoda i rashoda, Bilješke uz financijske izvještaje kao i financijsko poslovanje Lučke uprave Slavonski Brod, uređeni su Zakonom o financijskom poslovanju i računovodstvu neprofitnih organizacija (Narodne novine broj 121/14), koji je stupio na snagu 01.siječnja 2015.godine, Pravilnikom o neprofitnom računovodstvu i računskom planu  („Narodne novine“ broj 1/15); Pravilnikom o dopuni Pravilnika o neprofitnom računovodstvu i računskom planu („Narodne novine“ broj 25/17 i 96/18); Pravilnikom o izvještavanju u neprofitnom računovodstvu i Registru neprofitnih organizacija („Narodne novine“ broj 31/15) ; Pravilnikom o izmjenama i dopunama Pravilnika o izvještavanju u neprofitnom računovodstvu i Registru neprofitnih organizacija („Narodne novine“ broj 67/17), te ostalim zakonima i pod zakonskim aktima  iz oblasti dohotka i plaća u javnim službama.</w:t>
      </w:r>
    </w:p>
    <w:p w14:paraId="3FC81C05"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7AE7B1A5"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Na početku  godine  broj djelatnika je bio osam, na kraju obračunskog razdoblja broj djelatnika je devet, prosječno osam, na bazi stanja koncem tromjesečja.</w:t>
      </w:r>
    </w:p>
    <w:p w14:paraId="2597123C"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2FA3550D" w14:textId="77777777" w:rsidR="003E3DFB" w:rsidRDefault="003E3DFB">
      <w:pPr>
        <w:widowControl w:val="0"/>
        <w:autoSpaceDE w:val="0"/>
        <w:autoSpaceDN w:val="0"/>
        <w:adjustRightInd w:val="0"/>
        <w:spacing w:after="0" w:line="240" w:lineRule="auto"/>
        <w:ind w:left="60"/>
        <w:jc w:val="both"/>
        <w:rPr>
          <w:rFonts w:ascii="Times New Roman" w:hAnsi="Times New Roman"/>
          <w:sz w:val="24"/>
          <w:szCs w:val="24"/>
        </w:rPr>
      </w:pPr>
      <w:r>
        <w:rPr>
          <w:rFonts w:ascii="Times New Roman" w:hAnsi="Times New Roman"/>
          <w:sz w:val="24"/>
          <w:szCs w:val="24"/>
        </w:rPr>
        <w:t xml:space="preserve">      Godišnji program rada i financijski plan za 2020. godinu donijelo je Upravno vijeće u prosincu 2019. godine, na koji je suglasnost dalo Ministarstvo mora, prometa i infrastrukture. Izmijenjeni godišnji program rada i financijski plan Lučke uprave Slavonski Brod donijelo je Upravno vijeće u studenom 2020. godine, na koji je suglasnost dalo Ministarstvo mora, prometa i infrastrukture.</w:t>
      </w:r>
    </w:p>
    <w:p w14:paraId="2802919D"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05990F3A"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5BE9D9B8"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355243C8"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RAČUN PRIHODA I RASHODA</w:t>
      </w:r>
    </w:p>
    <w:p w14:paraId="2FFF24A0"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6A2CE736"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57AF01B2"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PRIHODI </w:t>
      </w:r>
    </w:p>
    <w:p w14:paraId="6FE0E5E6"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21E09966"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4069A6CF"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Za 2020. godinu prihodi  su planirani u iznosu 6.925.000,00 kn, a ostvareni su  u iznosu 5.555.210,28 kn ili 80,22% u odnosu na plan.</w:t>
      </w:r>
    </w:p>
    <w:p w14:paraId="30313B5A"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6BBEB19A"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0DB04CD8" w14:textId="77777777" w:rsidR="003E3DFB" w:rsidRDefault="003E3DFB" w:rsidP="003A08D6">
      <w:pPr>
        <w:widowControl w:val="0"/>
        <w:numPr>
          <w:ilvl w:val="0"/>
          <w:numId w:val="1"/>
        </w:numPr>
        <w:autoSpaceDE w:val="0"/>
        <w:autoSpaceDN w:val="0"/>
        <w:adjustRightInd w:val="0"/>
        <w:spacing w:after="0" w:line="240" w:lineRule="auto"/>
        <w:ind w:left="1079" w:hanging="720"/>
        <w:jc w:val="both"/>
        <w:rPr>
          <w:rFonts w:ascii="Times New Roman" w:hAnsi="Times New Roman"/>
          <w:b/>
          <w:bCs/>
          <w:sz w:val="24"/>
          <w:szCs w:val="24"/>
        </w:rPr>
      </w:pPr>
      <w:r>
        <w:rPr>
          <w:rFonts w:ascii="Times New Roman" w:hAnsi="Times New Roman"/>
          <w:b/>
          <w:bCs/>
          <w:sz w:val="24"/>
          <w:szCs w:val="24"/>
        </w:rPr>
        <w:t>Plan prihoda po računskom planu</w:t>
      </w:r>
    </w:p>
    <w:p w14:paraId="3F80C386"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49D9C957" w14:textId="4CE8D278" w:rsidR="003E3DFB" w:rsidRDefault="003E3DFB">
      <w:pPr>
        <w:widowControl w:val="0"/>
        <w:autoSpaceDE w:val="0"/>
        <w:autoSpaceDN w:val="0"/>
        <w:adjustRightInd w:val="0"/>
        <w:spacing w:after="0" w:line="240" w:lineRule="auto"/>
        <w:rPr>
          <w:rFonts w:ascii="Times New Roman" w:hAnsi="Times New Roman"/>
          <w:sz w:val="24"/>
          <w:szCs w:val="24"/>
        </w:rPr>
      </w:pPr>
    </w:p>
    <w:tbl>
      <w:tblPr>
        <w:tblW w:w="9736" w:type="dxa"/>
        <w:tblLook w:val="04A0" w:firstRow="1" w:lastRow="0" w:firstColumn="1" w:lastColumn="0" w:noHBand="0" w:noVBand="1"/>
      </w:tblPr>
      <w:tblGrid>
        <w:gridCol w:w="794"/>
        <w:gridCol w:w="3078"/>
        <w:gridCol w:w="1411"/>
        <w:gridCol w:w="1389"/>
        <w:gridCol w:w="1356"/>
        <w:gridCol w:w="995"/>
        <w:gridCol w:w="995"/>
      </w:tblGrid>
      <w:tr w:rsidR="008B31FB" w:rsidRPr="008B31FB" w14:paraId="1D92ED03" w14:textId="77777777" w:rsidTr="008B31FB">
        <w:trPr>
          <w:trHeight w:val="285"/>
        </w:trPr>
        <w:tc>
          <w:tcPr>
            <w:tcW w:w="9736" w:type="dxa"/>
            <w:gridSpan w:val="7"/>
            <w:tcBorders>
              <w:top w:val="nil"/>
              <w:left w:val="nil"/>
              <w:bottom w:val="single" w:sz="8" w:space="0" w:color="auto"/>
              <w:right w:val="nil"/>
            </w:tcBorders>
            <w:shd w:val="clear" w:color="auto" w:fill="auto"/>
            <w:noWrap/>
            <w:vAlign w:val="bottom"/>
            <w:hideMark/>
          </w:tcPr>
          <w:p w14:paraId="0E95A2CB" w14:textId="77777777" w:rsidR="008B31FB" w:rsidRPr="008B31FB" w:rsidRDefault="008B31FB" w:rsidP="008B31FB">
            <w:pPr>
              <w:spacing w:after="0" w:line="240" w:lineRule="auto"/>
              <w:jc w:val="both"/>
              <w:rPr>
                <w:rFonts w:ascii="Arial" w:eastAsia="Times New Roman" w:hAnsi="Arial" w:cs="Arial"/>
                <w:b/>
                <w:bCs/>
              </w:rPr>
            </w:pPr>
            <w:r w:rsidRPr="008B31FB">
              <w:rPr>
                <w:rFonts w:ascii="Arial" w:eastAsia="Times New Roman" w:hAnsi="Arial" w:cs="Arial"/>
                <w:b/>
                <w:bCs/>
              </w:rPr>
              <w:t>Izvršenje financijskog plana prihoda  Lučke uprave Slavonski Brod za 2020. godinu</w:t>
            </w:r>
          </w:p>
        </w:tc>
      </w:tr>
      <w:tr w:rsidR="008B31FB" w:rsidRPr="008B31FB" w14:paraId="127207F9" w14:textId="77777777" w:rsidTr="008B31FB">
        <w:trPr>
          <w:trHeight w:val="540"/>
        </w:trPr>
        <w:tc>
          <w:tcPr>
            <w:tcW w:w="700" w:type="dxa"/>
            <w:tcBorders>
              <w:top w:val="nil"/>
              <w:left w:val="single" w:sz="8" w:space="0" w:color="auto"/>
              <w:bottom w:val="single" w:sz="8" w:space="0" w:color="auto"/>
              <w:right w:val="nil"/>
            </w:tcBorders>
            <w:shd w:val="clear" w:color="auto" w:fill="auto"/>
            <w:noWrap/>
            <w:vAlign w:val="bottom"/>
            <w:hideMark/>
          </w:tcPr>
          <w:p w14:paraId="289B4676" w14:textId="77777777" w:rsidR="008B31FB" w:rsidRPr="008B31FB" w:rsidRDefault="008B31FB" w:rsidP="008B31FB">
            <w:pPr>
              <w:spacing w:after="0" w:line="240" w:lineRule="auto"/>
              <w:rPr>
                <w:rFonts w:ascii="Arial" w:eastAsia="Times New Roman" w:hAnsi="Arial" w:cs="Arial"/>
                <w:b/>
                <w:bCs/>
                <w:sz w:val="20"/>
                <w:szCs w:val="20"/>
              </w:rPr>
            </w:pPr>
            <w:r w:rsidRPr="008B31FB">
              <w:rPr>
                <w:rFonts w:ascii="Arial" w:eastAsia="Times New Roman" w:hAnsi="Arial" w:cs="Arial"/>
                <w:b/>
                <w:bCs/>
                <w:sz w:val="20"/>
                <w:szCs w:val="20"/>
              </w:rPr>
              <w:t>Konto</w:t>
            </w:r>
          </w:p>
        </w:tc>
        <w:tc>
          <w:tcPr>
            <w:tcW w:w="3078" w:type="dxa"/>
            <w:tcBorders>
              <w:top w:val="nil"/>
              <w:left w:val="single" w:sz="8" w:space="0" w:color="auto"/>
              <w:bottom w:val="single" w:sz="8" w:space="0" w:color="auto"/>
              <w:right w:val="single" w:sz="8" w:space="0" w:color="auto"/>
            </w:tcBorders>
            <w:shd w:val="clear" w:color="auto" w:fill="auto"/>
            <w:noWrap/>
            <w:vAlign w:val="bottom"/>
            <w:hideMark/>
          </w:tcPr>
          <w:p w14:paraId="67EAE373" w14:textId="77777777" w:rsidR="008B31FB" w:rsidRPr="008B31FB" w:rsidRDefault="008B31FB" w:rsidP="008B31FB">
            <w:pPr>
              <w:spacing w:after="0" w:line="240" w:lineRule="auto"/>
              <w:jc w:val="center"/>
              <w:rPr>
                <w:rFonts w:ascii="Arial" w:eastAsia="Times New Roman" w:hAnsi="Arial" w:cs="Arial"/>
                <w:b/>
                <w:bCs/>
                <w:sz w:val="28"/>
                <w:szCs w:val="28"/>
              </w:rPr>
            </w:pPr>
            <w:r w:rsidRPr="008B31FB">
              <w:rPr>
                <w:rFonts w:ascii="Arial" w:eastAsia="Times New Roman" w:hAnsi="Arial" w:cs="Arial"/>
                <w:b/>
                <w:bCs/>
                <w:sz w:val="28"/>
                <w:szCs w:val="28"/>
              </w:rPr>
              <w:t>OPIS</w:t>
            </w:r>
          </w:p>
        </w:tc>
        <w:tc>
          <w:tcPr>
            <w:tcW w:w="1411" w:type="dxa"/>
            <w:tcBorders>
              <w:top w:val="nil"/>
              <w:left w:val="nil"/>
              <w:bottom w:val="single" w:sz="8" w:space="0" w:color="auto"/>
              <w:right w:val="nil"/>
            </w:tcBorders>
            <w:shd w:val="clear" w:color="auto" w:fill="auto"/>
            <w:noWrap/>
            <w:vAlign w:val="bottom"/>
            <w:hideMark/>
          </w:tcPr>
          <w:p w14:paraId="392490AA"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Izvršenje 2019.</w:t>
            </w:r>
          </w:p>
        </w:tc>
        <w:tc>
          <w:tcPr>
            <w:tcW w:w="1389" w:type="dxa"/>
            <w:tcBorders>
              <w:top w:val="nil"/>
              <w:left w:val="single" w:sz="8" w:space="0" w:color="auto"/>
              <w:bottom w:val="single" w:sz="8" w:space="0" w:color="auto"/>
              <w:right w:val="single" w:sz="8" w:space="0" w:color="auto"/>
            </w:tcBorders>
            <w:shd w:val="clear" w:color="auto" w:fill="auto"/>
            <w:vAlign w:val="bottom"/>
            <w:hideMark/>
          </w:tcPr>
          <w:p w14:paraId="4ACE9416"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Novi plan 2020</w:t>
            </w:r>
          </w:p>
        </w:tc>
        <w:tc>
          <w:tcPr>
            <w:tcW w:w="1356" w:type="dxa"/>
            <w:tcBorders>
              <w:top w:val="nil"/>
              <w:left w:val="nil"/>
              <w:bottom w:val="single" w:sz="8" w:space="0" w:color="auto"/>
              <w:right w:val="single" w:sz="8" w:space="0" w:color="auto"/>
            </w:tcBorders>
            <w:shd w:val="clear" w:color="auto" w:fill="auto"/>
            <w:vAlign w:val="bottom"/>
            <w:hideMark/>
          </w:tcPr>
          <w:p w14:paraId="7213F106"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Izvršenje 2020.</w:t>
            </w:r>
          </w:p>
        </w:tc>
        <w:tc>
          <w:tcPr>
            <w:tcW w:w="890" w:type="dxa"/>
            <w:tcBorders>
              <w:top w:val="nil"/>
              <w:left w:val="nil"/>
              <w:bottom w:val="single" w:sz="8" w:space="0" w:color="auto"/>
              <w:right w:val="nil"/>
            </w:tcBorders>
            <w:shd w:val="clear" w:color="auto" w:fill="auto"/>
            <w:vAlign w:val="bottom"/>
            <w:hideMark/>
          </w:tcPr>
          <w:p w14:paraId="021255A4" w14:textId="77777777" w:rsidR="008B31FB" w:rsidRPr="008B31FB" w:rsidRDefault="008B31FB" w:rsidP="008B31FB">
            <w:pPr>
              <w:spacing w:after="0" w:line="240" w:lineRule="auto"/>
              <w:rPr>
                <w:rFonts w:ascii="Arial" w:eastAsia="Times New Roman" w:hAnsi="Arial" w:cs="Arial"/>
                <w:b/>
                <w:bCs/>
                <w:sz w:val="20"/>
                <w:szCs w:val="20"/>
              </w:rPr>
            </w:pPr>
            <w:r w:rsidRPr="008B31FB">
              <w:rPr>
                <w:rFonts w:ascii="Arial" w:eastAsia="Times New Roman" w:hAnsi="Arial" w:cs="Arial"/>
                <w:b/>
                <w:bCs/>
                <w:sz w:val="20"/>
                <w:szCs w:val="20"/>
              </w:rPr>
              <w:t>Indeks 5/4*100</w:t>
            </w:r>
          </w:p>
        </w:tc>
        <w:tc>
          <w:tcPr>
            <w:tcW w:w="912" w:type="dxa"/>
            <w:tcBorders>
              <w:top w:val="nil"/>
              <w:left w:val="single" w:sz="8" w:space="0" w:color="auto"/>
              <w:bottom w:val="single" w:sz="8" w:space="0" w:color="auto"/>
              <w:right w:val="single" w:sz="8" w:space="0" w:color="auto"/>
            </w:tcBorders>
            <w:shd w:val="clear" w:color="auto" w:fill="auto"/>
            <w:vAlign w:val="bottom"/>
            <w:hideMark/>
          </w:tcPr>
          <w:p w14:paraId="146C1BC5" w14:textId="77777777" w:rsidR="008B31FB" w:rsidRPr="008B31FB" w:rsidRDefault="008B31FB" w:rsidP="008B31FB">
            <w:pPr>
              <w:spacing w:after="0" w:line="240" w:lineRule="auto"/>
              <w:rPr>
                <w:rFonts w:ascii="Arial" w:eastAsia="Times New Roman" w:hAnsi="Arial" w:cs="Arial"/>
                <w:b/>
                <w:bCs/>
                <w:sz w:val="20"/>
                <w:szCs w:val="20"/>
              </w:rPr>
            </w:pPr>
            <w:r w:rsidRPr="008B31FB">
              <w:rPr>
                <w:rFonts w:ascii="Arial" w:eastAsia="Times New Roman" w:hAnsi="Arial" w:cs="Arial"/>
                <w:b/>
                <w:bCs/>
                <w:sz w:val="20"/>
                <w:szCs w:val="20"/>
              </w:rPr>
              <w:t>Indeks 5/3*100</w:t>
            </w:r>
          </w:p>
        </w:tc>
      </w:tr>
      <w:tr w:rsidR="008B31FB" w:rsidRPr="008B31FB" w14:paraId="4ACD94F0" w14:textId="77777777" w:rsidTr="008B31FB">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A896CD" w14:textId="77777777" w:rsidR="008B31FB" w:rsidRPr="008B31FB" w:rsidRDefault="008B31FB" w:rsidP="008B31FB">
            <w:pPr>
              <w:spacing w:after="0" w:line="240" w:lineRule="auto"/>
              <w:jc w:val="center"/>
              <w:rPr>
                <w:rFonts w:ascii="Arial" w:eastAsia="Times New Roman" w:hAnsi="Arial" w:cs="Arial"/>
                <w:b/>
                <w:bCs/>
                <w:sz w:val="16"/>
                <w:szCs w:val="16"/>
              </w:rPr>
            </w:pPr>
            <w:r w:rsidRPr="008B31FB">
              <w:rPr>
                <w:rFonts w:ascii="Arial" w:eastAsia="Times New Roman" w:hAnsi="Arial" w:cs="Arial"/>
                <w:b/>
                <w:bCs/>
                <w:sz w:val="16"/>
                <w:szCs w:val="16"/>
              </w:rPr>
              <w:t>1</w:t>
            </w:r>
          </w:p>
        </w:tc>
        <w:tc>
          <w:tcPr>
            <w:tcW w:w="3078" w:type="dxa"/>
            <w:tcBorders>
              <w:top w:val="nil"/>
              <w:left w:val="nil"/>
              <w:bottom w:val="single" w:sz="4" w:space="0" w:color="auto"/>
              <w:right w:val="single" w:sz="4" w:space="0" w:color="auto"/>
            </w:tcBorders>
            <w:shd w:val="clear" w:color="auto" w:fill="auto"/>
            <w:noWrap/>
            <w:vAlign w:val="bottom"/>
            <w:hideMark/>
          </w:tcPr>
          <w:p w14:paraId="4DAE0AEB" w14:textId="77777777" w:rsidR="008B31FB" w:rsidRPr="008B31FB" w:rsidRDefault="008B31FB" w:rsidP="008B31FB">
            <w:pPr>
              <w:spacing w:after="0" w:line="240" w:lineRule="auto"/>
              <w:jc w:val="center"/>
              <w:rPr>
                <w:rFonts w:ascii="Arial" w:eastAsia="Times New Roman" w:hAnsi="Arial" w:cs="Arial"/>
                <w:b/>
                <w:bCs/>
                <w:sz w:val="16"/>
                <w:szCs w:val="16"/>
              </w:rPr>
            </w:pPr>
            <w:r w:rsidRPr="008B31FB">
              <w:rPr>
                <w:rFonts w:ascii="Arial" w:eastAsia="Times New Roman" w:hAnsi="Arial" w:cs="Arial"/>
                <w:b/>
                <w:bCs/>
                <w:sz w:val="16"/>
                <w:szCs w:val="16"/>
              </w:rPr>
              <w:t>2</w:t>
            </w:r>
          </w:p>
        </w:tc>
        <w:tc>
          <w:tcPr>
            <w:tcW w:w="1411" w:type="dxa"/>
            <w:tcBorders>
              <w:top w:val="nil"/>
              <w:left w:val="nil"/>
              <w:bottom w:val="single" w:sz="4" w:space="0" w:color="auto"/>
              <w:right w:val="single" w:sz="4" w:space="0" w:color="auto"/>
            </w:tcBorders>
            <w:shd w:val="clear" w:color="auto" w:fill="auto"/>
            <w:noWrap/>
            <w:vAlign w:val="bottom"/>
            <w:hideMark/>
          </w:tcPr>
          <w:p w14:paraId="28E5A80C" w14:textId="77777777" w:rsidR="008B31FB" w:rsidRPr="008B31FB" w:rsidRDefault="008B31FB" w:rsidP="008B31FB">
            <w:pPr>
              <w:spacing w:after="0" w:line="240" w:lineRule="auto"/>
              <w:jc w:val="center"/>
              <w:rPr>
                <w:rFonts w:ascii="Arial" w:eastAsia="Times New Roman" w:hAnsi="Arial" w:cs="Arial"/>
                <w:b/>
                <w:bCs/>
                <w:sz w:val="16"/>
                <w:szCs w:val="16"/>
              </w:rPr>
            </w:pPr>
            <w:r w:rsidRPr="008B31FB">
              <w:rPr>
                <w:rFonts w:ascii="Arial" w:eastAsia="Times New Roman" w:hAnsi="Arial" w:cs="Arial"/>
                <w:b/>
                <w:bCs/>
                <w:sz w:val="16"/>
                <w:szCs w:val="16"/>
              </w:rPr>
              <w:t>3</w:t>
            </w:r>
          </w:p>
        </w:tc>
        <w:tc>
          <w:tcPr>
            <w:tcW w:w="1389" w:type="dxa"/>
            <w:tcBorders>
              <w:top w:val="nil"/>
              <w:left w:val="nil"/>
              <w:bottom w:val="single" w:sz="4" w:space="0" w:color="auto"/>
              <w:right w:val="single" w:sz="4" w:space="0" w:color="auto"/>
            </w:tcBorders>
            <w:shd w:val="clear" w:color="auto" w:fill="auto"/>
            <w:vAlign w:val="bottom"/>
            <w:hideMark/>
          </w:tcPr>
          <w:p w14:paraId="0D6CA390" w14:textId="77777777" w:rsidR="008B31FB" w:rsidRPr="008B31FB" w:rsidRDefault="008B31FB" w:rsidP="008B31FB">
            <w:pPr>
              <w:spacing w:after="0" w:line="240" w:lineRule="auto"/>
              <w:jc w:val="center"/>
              <w:rPr>
                <w:rFonts w:ascii="Arial" w:eastAsia="Times New Roman" w:hAnsi="Arial" w:cs="Arial"/>
                <w:b/>
                <w:bCs/>
                <w:sz w:val="16"/>
                <w:szCs w:val="16"/>
              </w:rPr>
            </w:pPr>
            <w:r w:rsidRPr="008B31FB">
              <w:rPr>
                <w:rFonts w:ascii="Arial" w:eastAsia="Times New Roman" w:hAnsi="Arial" w:cs="Arial"/>
                <w:b/>
                <w:bCs/>
                <w:sz w:val="16"/>
                <w:szCs w:val="16"/>
              </w:rPr>
              <w:t>4</w:t>
            </w:r>
          </w:p>
        </w:tc>
        <w:tc>
          <w:tcPr>
            <w:tcW w:w="1356" w:type="dxa"/>
            <w:tcBorders>
              <w:top w:val="nil"/>
              <w:left w:val="nil"/>
              <w:bottom w:val="single" w:sz="4" w:space="0" w:color="auto"/>
              <w:right w:val="single" w:sz="4" w:space="0" w:color="auto"/>
            </w:tcBorders>
            <w:shd w:val="clear" w:color="auto" w:fill="auto"/>
            <w:vAlign w:val="bottom"/>
            <w:hideMark/>
          </w:tcPr>
          <w:p w14:paraId="1BCB7E91" w14:textId="77777777" w:rsidR="008B31FB" w:rsidRPr="008B31FB" w:rsidRDefault="008B31FB" w:rsidP="008B31FB">
            <w:pPr>
              <w:spacing w:after="0" w:line="240" w:lineRule="auto"/>
              <w:jc w:val="center"/>
              <w:rPr>
                <w:rFonts w:ascii="Arial" w:eastAsia="Times New Roman" w:hAnsi="Arial" w:cs="Arial"/>
                <w:b/>
                <w:bCs/>
                <w:sz w:val="16"/>
                <w:szCs w:val="16"/>
              </w:rPr>
            </w:pPr>
            <w:r w:rsidRPr="008B31FB">
              <w:rPr>
                <w:rFonts w:ascii="Arial" w:eastAsia="Times New Roman" w:hAnsi="Arial" w:cs="Arial"/>
                <w:b/>
                <w:bCs/>
                <w:sz w:val="16"/>
                <w:szCs w:val="16"/>
              </w:rPr>
              <w:t>5</w:t>
            </w:r>
          </w:p>
        </w:tc>
        <w:tc>
          <w:tcPr>
            <w:tcW w:w="890" w:type="dxa"/>
            <w:tcBorders>
              <w:top w:val="nil"/>
              <w:left w:val="nil"/>
              <w:bottom w:val="single" w:sz="4" w:space="0" w:color="auto"/>
              <w:right w:val="single" w:sz="4" w:space="0" w:color="auto"/>
            </w:tcBorders>
            <w:shd w:val="clear" w:color="auto" w:fill="auto"/>
            <w:vAlign w:val="bottom"/>
            <w:hideMark/>
          </w:tcPr>
          <w:p w14:paraId="68C33D71" w14:textId="77777777" w:rsidR="008B31FB" w:rsidRPr="008B31FB" w:rsidRDefault="008B31FB" w:rsidP="008B31FB">
            <w:pPr>
              <w:spacing w:after="0" w:line="240" w:lineRule="auto"/>
              <w:jc w:val="center"/>
              <w:rPr>
                <w:rFonts w:ascii="Arial" w:eastAsia="Times New Roman" w:hAnsi="Arial" w:cs="Arial"/>
                <w:sz w:val="16"/>
                <w:szCs w:val="16"/>
              </w:rPr>
            </w:pPr>
            <w:r w:rsidRPr="008B31FB">
              <w:rPr>
                <w:rFonts w:ascii="Arial" w:eastAsia="Times New Roman" w:hAnsi="Arial" w:cs="Arial"/>
                <w:sz w:val="16"/>
                <w:szCs w:val="16"/>
              </w:rPr>
              <w:t>6</w:t>
            </w:r>
          </w:p>
        </w:tc>
        <w:tc>
          <w:tcPr>
            <w:tcW w:w="912" w:type="dxa"/>
            <w:tcBorders>
              <w:top w:val="nil"/>
              <w:left w:val="nil"/>
              <w:bottom w:val="single" w:sz="4" w:space="0" w:color="auto"/>
              <w:right w:val="single" w:sz="4" w:space="0" w:color="auto"/>
            </w:tcBorders>
            <w:shd w:val="clear" w:color="auto" w:fill="auto"/>
            <w:noWrap/>
            <w:vAlign w:val="bottom"/>
            <w:hideMark/>
          </w:tcPr>
          <w:p w14:paraId="2518FDCE" w14:textId="77777777" w:rsidR="008B31FB" w:rsidRPr="008B31FB" w:rsidRDefault="008B31FB" w:rsidP="008B31FB">
            <w:pPr>
              <w:spacing w:after="0" w:line="240" w:lineRule="auto"/>
              <w:jc w:val="center"/>
              <w:rPr>
                <w:rFonts w:ascii="Arial" w:eastAsia="Times New Roman" w:hAnsi="Arial" w:cs="Arial"/>
                <w:sz w:val="16"/>
                <w:szCs w:val="16"/>
              </w:rPr>
            </w:pPr>
            <w:r w:rsidRPr="008B31FB">
              <w:rPr>
                <w:rFonts w:ascii="Arial" w:eastAsia="Times New Roman" w:hAnsi="Arial" w:cs="Arial"/>
                <w:sz w:val="16"/>
                <w:szCs w:val="16"/>
              </w:rPr>
              <w:t>7</w:t>
            </w:r>
          </w:p>
        </w:tc>
      </w:tr>
      <w:tr w:rsidR="008B31FB" w:rsidRPr="008B31FB" w14:paraId="743BD097" w14:textId="77777777" w:rsidTr="008B31FB">
        <w:trPr>
          <w:trHeight w:val="255"/>
        </w:trPr>
        <w:tc>
          <w:tcPr>
            <w:tcW w:w="700" w:type="dxa"/>
            <w:tcBorders>
              <w:top w:val="nil"/>
              <w:left w:val="single" w:sz="8" w:space="0" w:color="auto"/>
              <w:bottom w:val="single" w:sz="4" w:space="0" w:color="auto"/>
              <w:right w:val="single" w:sz="4" w:space="0" w:color="auto"/>
            </w:tcBorders>
            <w:shd w:val="clear" w:color="auto" w:fill="auto"/>
            <w:vAlign w:val="bottom"/>
            <w:hideMark/>
          </w:tcPr>
          <w:p w14:paraId="4BD79181"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3</w:t>
            </w:r>
          </w:p>
        </w:tc>
        <w:tc>
          <w:tcPr>
            <w:tcW w:w="3078" w:type="dxa"/>
            <w:tcBorders>
              <w:top w:val="nil"/>
              <w:left w:val="nil"/>
              <w:bottom w:val="single" w:sz="4" w:space="0" w:color="auto"/>
              <w:right w:val="single" w:sz="4" w:space="0" w:color="auto"/>
            </w:tcBorders>
            <w:shd w:val="clear" w:color="auto" w:fill="auto"/>
            <w:noWrap/>
            <w:vAlign w:val="bottom"/>
            <w:hideMark/>
          </w:tcPr>
          <w:p w14:paraId="27F5E54B"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PRIHODI</w:t>
            </w:r>
          </w:p>
        </w:tc>
        <w:tc>
          <w:tcPr>
            <w:tcW w:w="1411" w:type="dxa"/>
            <w:tcBorders>
              <w:top w:val="nil"/>
              <w:left w:val="nil"/>
              <w:bottom w:val="single" w:sz="4" w:space="0" w:color="auto"/>
              <w:right w:val="single" w:sz="4" w:space="0" w:color="auto"/>
            </w:tcBorders>
            <w:shd w:val="clear" w:color="auto" w:fill="auto"/>
            <w:noWrap/>
            <w:vAlign w:val="bottom"/>
            <w:hideMark/>
          </w:tcPr>
          <w:p w14:paraId="1F6A4983"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5.351.269,40</w:t>
            </w:r>
          </w:p>
        </w:tc>
        <w:tc>
          <w:tcPr>
            <w:tcW w:w="1389" w:type="dxa"/>
            <w:tcBorders>
              <w:top w:val="nil"/>
              <w:left w:val="nil"/>
              <w:bottom w:val="single" w:sz="4" w:space="0" w:color="auto"/>
              <w:right w:val="single" w:sz="4" w:space="0" w:color="auto"/>
            </w:tcBorders>
            <w:shd w:val="clear" w:color="auto" w:fill="auto"/>
            <w:noWrap/>
            <w:vAlign w:val="bottom"/>
            <w:hideMark/>
          </w:tcPr>
          <w:p w14:paraId="4B92E335"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6.925.000,00</w:t>
            </w:r>
          </w:p>
        </w:tc>
        <w:tc>
          <w:tcPr>
            <w:tcW w:w="1356" w:type="dxa"/>
            <w:tcBorders>
              <w:top w:val="nil"/>
              <w:left w:val="nil"/>
              <w:bottom w:val="single" w:sz="4" w:space="0" w:color="auto"/>
              <w:right w:val="single" w:sz="4" w:space="0" w:color="auto"/>
            </w:tcBorders>
            <w:shd w:val="clear" w:color="auto" w:fill="auto"/>
            <w:noWrap/>
            <w:vAlign w:val="bottom"/>
            <w:hideMark/>
          </w:tcPr>
          <w:p w14:paraId="5D234012"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5.555.210,28</w:t>
            </w:r>
          </w:p>
        </w:tc>
        <w:tc>
          <w:tcPr>
            <w:tcW w:w="890" w:type="dxa"/>
            <w:tcBorders>
              <w:top w:val="nil"/>
              <w:left w:val="nil"/>
              <w:bottom w:val="single" w:sz="4" w:space="0" w:color="auto"/>
              <w:right w:val="single" w:sz="4" w:space="0" w:color="auto"/>
            </w:tcBorders>
            <w:shd w:val="clear" w:color="auto" w:fill="auto"/>
            <w:noWrap/>
            <w:vAlign w:val="bottom"/>
            <w:hideMark/>
          </w:tcPr>
          <w:p w14:paraId="2C5DC7E2"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80,22</w:t>
            </w:r>
          </w:p>
        </w:tc>
        <w:tc>
          <w:tcPr>
            <w:tcW w:w="912" w:type="dxa"/>
            <w:tcBorders>
              <w:top w:val="nil"/>
              <w:left w:val="nil"/>
              <w:bottom w:val="single" w:sz="4" w:space="0" w:color="auto"/>
              <w:right w:val="single" w:sz="4" w:space="0" w:color="auto"/>
            </w:tcBorders>
            <w:shd w:val="clear" w:color="auto" w:fill="auto"/>
            <w:noWrap/>
            <w:vAlign w:val="bottom"/>
            <w:hideMark/>
          </w:tcPr>
          <w:p w14:paraId="24C9FEAC"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103,81</w:t>
            </w:r>
          </w:p>
        </w:tc>
      </w:tr>
      <w:tr w:rsidR="008B31FB" w:rsidRPr="008B31FB" w14:paraId="18AB5542" w14:textId="77777777" w:rsidTr="008B31FB">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35BE3554"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33</w:t>
            </w:r>
          </w:p>
        </w:tc>
        <w:tc>
          <w:tcPr>
            <w:tcW w:w="3078" w:type="dxa"/>
            <w:tcBorders>
              <w:top w:val="nil"/>
              <w:left w:val="nil"/>
              <w:bottom w:val="single" w:sz="4" w:space="0" w:color="auto"/>
              <w:right w:val="single" w:sz="4" w:space="0" w:color="auto"/>
            </w:tcBorders>
            <w:shd w:val="clear" w:color="auto" w:fill="auto"/>
            <w:noWrap/>
            <w:vAlign w:val="bottom"/>
            <w:hideMark/>
          </w:tcPr>
          <w:p w14:paraId="5D10B6BF"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Prihodi po posebnim propisima</w:t>
            </w:r>
          </w:p>
        </w:tc>
        <w:tc>
          <w:tcPr>
            <w:tcW w:w="1411" w:type="dxa"/>
            <w:tcBorders>
              <w:top w:val="nil"/>
              <w:left w:val="nil"/>
              <w:bottom w:val="single" w:sz="4" w:space="0" w:color="auto"/>
              <w:right w:val="single" w:sz="4" w:space="0" w:color="auto"/>
            </w:tcBorders>
            <w:shd w:val="clear" w:color="auto" w:fill="auto"/>
            <w:noWrap/>
            <w:vAlign w:val="bottom"/>
            <w:hideMark/>
          </w:tcPr>
          <w:p w14:paraId="653FB86B"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 xml:space="preserve">4.518.895,65   </w:t>
            </w:r>
          </w:p>
        </w:tc>
        <w:tc>
          <w:tcPr>
            <w:tcW w:w="1389" w:type="dxa"/>
            <w:tcBorders>
              <w:top w:val="nil"/>
              <w:left w:val="nil"/>
              <w:bottom w:val="single" w:sz="4" w:space="0" w:color="auto"/>
              <w:right w:val="single" w:sz="4" w:space="0" w:color="auto"/>
            </w:tcBorders>
            <w:shd w:val="clear" w:color="auto" w:fill="auto"/>
            <w:noWrap/>
            <w:vAlign w:val="bottom"/>
            <w:hideMark/>
          </w:tcPr>
          <w:p w14:paraId="5892C473"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 xml:space="preserve">6.005.000,00   </w:t>
            </w:r>
          </w:p>
        </w:tc>
        <w:tc>
          <w:tcPr>
            <w:tcW w:w="1356" w:type="dxa"/>
            <w:tcBorders>
              <w:top w:val="nil"/>
              <w:left w:val="nil"/>
              <w:bottom w:val="single" w:sz="4" w:space="0" w:color="auto"/>
              <w:right w:val="single" w:sz="4" w:space="0" w:color="auto"/>
            </w:tcBorders>
            <w:shd w:val="clear" w:color="auto" w:fill="auto"/>
            <w:noWrap/>
            <w:vAlign w:val="bottom"/>
            <w:hideMark/>
          </w:tcPr>
          <w:p w14:paraId="118758FB"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 xml:space="preserve">5.292.361,88   </w:t>
            </w:r>
          </w:p>
        </w:tc>
        <w:tc>
          <w:tcPr>
            <w:tcW w:w="890" w:type="dxa"/>
            <w:tcBorders>
              <w:top w:val="nil"/>
              <w:left w:val="nil"/>
              <w:bottom w:val="single" w:sz="4" w:space="0" w:color="auto"/>
              <w:right w:val="single" w:sz="4" w:space="0" w:color="auto"/>
            </w:tcBorders>
            <w:shd w:val="clear" w:color="auto" w:fill="auto"/>
            <w:noWrap/>
            <w:vAlign w:val="bottom"/>
            <w:hideMark/>
          </w:tcPr>
          <w:p w14:paraId="106D4990"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88,13</w:t>
            </w:r>
          </w:p>
        </w:tc>
        <w:tc>
          <w:tcPr>
            <w:tcW w:w="912" w:type="dxa"/>
            <w:tcBorders>
              <w:top w:val="nil"/>
              <w:left w:val="nil"/>
              <w:bottom w:val="single" w:sz="4" w:space="0" w:color="auto"/>
              <w:right w:val="single" w:sz="4" w:space="0" w:color="auto"/>
            </w:tcBorders>
            <w:shd w:val="clear" w:color="auto" w:fill="auto"/>
            <w:noWrap/>
            <w:vAlign w:val="bottom"/>
            <w:hideMark/>
          </w:tcPr>
          <w:p w14:paraId="4BABCB84"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117,12</w:t>
            </w:r>
          </w:p>
        </w:tc>
      </w:tr>
      <w:tr w:rsidR="008B31FB" w:rsidRPr="008B31FB" w14:paraId="6794F222" w14:textId="77777777" w:rsidTr="008B31FB">
        <w:trPr>
          <w:trHeight w:val="72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7FF27155"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33110</w:t>
            </w:r>
          </w:p>
        </w:tc>
        <w:tc>
          <w:tcPr>
            <w:tcW w:w="3078" w:type="dxa"/>
            <w:tcBorders>
              <w:top w:val="nil"/>
              <w:left w:val="nil"/>
              <w:bottom w:val="single" w:sz="4" w:space="0" w:color="auto"/>
              <w:right w:val="single" w:sz="4" w:space="0" w:color="auto"/>
            </w:tcBorders>
            <w:shd w:val="clear" w:color="auto" w:fill="auto"/>
            <w:vAlign w:val="bottom"/>
            <w:hideMark/>
          </w:tcPr>
          <w:p w14:paraId="12F2B81A"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Prihodi po posebnim propisima iz državnog proračuna redovita djelatnost</w:t>
            </w:r>
          </w:p>
        </w:tc>
        <w:tc>
          <w:tcPr>
            <w:tcW w:w="1411" w:type="dxa"/>
            <w:tcBorders>
              <w:top w:val="nil"/>
              <w:left w:val="nil"/>
              <w:bottom w:val="single" w:sz="4" w:space="0" w:color="auto"/>
              <w:right w:val="single" w:sz="4" w:space="0" w:color="auto"/>
            </w:tcBorders>
            <w:shd w:val="clear" w:color="auto" w:fill="auto"/>
            <w:noWrap/>
            <w:vAlign w:val="bottom"/>
            <w:hideMark/>
          </w:tcPr>
          <w:p w14:paraId="048D786B"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 xml:space="preserve">2.172.575,79   </w:t>
            </w:r>
          </w:p>
        </w:tc>
        <w:tc>
          <w:tcPr>
            <w:tcW w:w="1389" w:type="dxa"/>
            <w:tcBorders>
              <w:top w:val="nil"/>
              <w:left w:val="nil"/>
              <w:bottom w:val="single" w:sz="4" w:space="0" w:color="auto"/>
              <w:right w:val="single" w:sz="4" w:space="0" w:color="auto"/>
            </w:tcBorders>
            <w:shd w:val="clear" w:color="auto" w:fill="auto"/>
            <w:noWrap/>
            <w:vAlign w:val="bottom"/>
            <w:hideMark/>
          </w:tcPr>
          <w:p w14:paraId="42515279"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 xml:space="preserve">3.810.000,00   </w:t>
            </w:r>
          </w:p>
        </w:tc>
        <w:tc>
          <w:tcPr>
            <w:tcW w:w="1356" w:type="dxa"/>
            <w:tcBorders>
              <w:top w:val="nil"/>
              <w:left w:val="nil"/>
              <w:bottom w:val="single" w:sz="4" w:space="0" w:color="auto"/>
              <w:right w:val="single" w:sz="4" w:space="0" w:color="auto"/>
            </w:tcBorders>
            <w:shd w:val="clear" w:color="auto" w:fill="auto"/>
            <w:noWrap/>
            <w:vAlign w:val="bottom"/>
            <w:hideMark/>
          </w:tcPr>
          <w:p w14:paraId="44D5CF3D"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 xml:space="preserve">3.564.220,85   </w:t>
            </w:r>
          </w:p>
        </w:tc>
        <w:tc>
          <w:tcPr>
            <w:tcW w:w="890" w:type="dxa"/>
            <w:tcBorders>
              <w:top w:val="nil"/>
              <w:left w:val="nil"/>
              <w:bottom w:val="single" w:sz="4" w:space="0" w:color="auto"/>
              <w:right w:val="single" w:sz="4" w:space="0" w:color="auto"/>
            </w:tcBorders>
            <w:shd w:val="clear" w:color="auto" w:fill="auto"/>
            <w:noWrap/>
            <w:vAlign w:val="bottom"/>
            <w:hideMark/>
          </w:tcPr>
          <w:p w14:paraId="597C247C"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93,55</w:t>
            </w:r>
          </w:p>
        </w:tc>
        <w:tc>
          <w:tcPr>
            <w:tcW w:w="912" w:type="dxa"/>
            <w:tcBorders>
              <w:top w:val="nil"/>
              <w:left w:val="nil"/>
              <w:bottom w:val="single" w:sz="4" w:space="0" w:color="auto"/>
              <w:right w:val="single" w:sz="4" w:space="0" w:color="auto"/>
            </w:tcBorders>
            <w:shd w:val="clear" w:color="auto" w:fill="auto"/>
            <w:noWrap/>
            <w:vAlign w:val="bottom"/>
            <w:hideMark/>
          </w:tcPr>
          <w:p w14:paraId="0A909446"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164,06</w:t>
            </w:r>
          </w:p>
        </w:tc>
      </w:tr>
      <w:tr w:rsidR="008B31FB" w:rsidRPr="008B31FB" w14:paraId="70CAE545" w14:textId="77777777" w:rsidTr="008B31FB">
        <w:trPr>
          <w:trHeight w:val="72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5819DEBD"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33111</w:t>
            </w:r>
          </w:p>
        </w:tc>
        <w:tc>
          <w:tcPr>
            <w:tcW w:w="3078" w:type="dxa"/>
            <w:tcBorders>
              <w:top w:val="nil"/>
              <w:left w:val="nil"/>
              <w:bottom w:val="single" w:sz="4" w:space="0" w:color="auto"/>
              <w:right w:val="single" w:sz="4" w:space="0" w:color="auto"/>
            </w:tcBorders>
            <w:shd w:val="clear" w:color="auto" w:fill="auto"/>
            <w:vAlign w:val="bottom"/>
            <w:hideMark/>
          </w:tcPr>
          <w:p w14:paraId="7382D113"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Prihodi po posebnim propisima iz državnog proračuna kapitalni projekti</w:t>
            </w:r>
          </w:p>
        </w:tc>
        <w:tc>
          <w:tcPr>
            <w:tcW w:w="1411" w:type="dxa"/>
            <w:tcBorders>
              <w:top w:val="nil"/>
              <w:left w:val="nil"/>
              <w:bottom w:val="single" w:sz="4" w:space="0" w:color="auto"/>
              <w:right w:val="single" w:sz="4" w:space="0" w:color="auto"/>
            </w:tcBorders>
            <w:shd w:val="clear" w:color="auto" w:fill="auto"/>
            <w:noWrap/>
            <w:vAlign w:val="bottom"/>
            <w:hideMark/>
          </w:tcPr>
          <w:p w14:paraId="7C9BACA0"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 xml:space="preserve">52.040,65   </w:t>
            </w:r>
          </w:p>
        </w:tc>
        <w:tc>
          <w:tcPr>
            <w:tcW w:w="1389" w:type="dxa"/>
            <w:tcBorders>
              <w:top w:val="nil"/>
              <w:left w:val="nil"/>
              <w:bottom w:val="single" w:sz="4" w:space="0" w:color="auto"/>
              <w:right w:val="single" w:sz="4" w:space="0" w:color="auto"/>
            </w:tcBorders>
            <w:shd w:val="clear" w:color="auto" w:fill="auto"/>
            <w:noWrap/>
            <w:vAlign w:val="bottom"/>
            <w:hideMark/>
          </w:tcPr>
          <w:p w14:paraId="7B3A7786"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 xml:space="preserve">55.000,00   </w:t>
            </w:r>
          </w:p>
        </w:tc>
        <w:tc>
          <w:tcPr>
            <w:tcW w:w="1356" w:type="dxa"/>
            <w:tcBorders>
              <w:top w:val="nil"/>
              <w:left w:val="nil"/>
              <w:bottom w:val="single" w:sz="4" w:space="0" w:color="auto"/>
              <w:right w:val="single" w:sz="4" w:space="0" w:color="auto"/>
            </w:tcBorders>
            <w:shd w:val="clear" w:color="auto" w:fill="auto"/>
            <w:noWrap/>
            <w:vAlign w:val="bottom"/>
            <w:hideMark/>
          </w:tcPr>
          <w:p w14:paraId="0D084432"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 xml:space="preserve">569.268,77   </w:t>
            </w:r>
          </w:p>
        </w:tc>
        <w:tc>
          <w:tcPr>
            <w:tcW w:w="890" w:type="dxa"/>
            <w:tcBorders>
              <w:top w:val="nil"/>
              <w:left w:val="nil"/>
              <w:bottom w:val="single" w:sz="4" w:space="0" w:color="auto"/>
              <w:right w:val="single" w:sz="4" w:space="0" w:color="auto"/>
            </w:tcBorders>
            <w:shd w:val="clear" w:color="auto" w:fill="auto"/>
            <w:noWrap/>
            <w:vAlign w:val="bottom"/>
            <w:hideMark/>
          </w:tcPr>
          <w:p w14:paraId="112CF707"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1.035,03</w:t>
            </w:r>
          </w:p>
        </w:tc>
        <w:tc>
          <w:tcPr>
            <w:tcW w:w="912" w:type="dxa"/>
            <w:tcBorders>
              <w:top w:val="nil"/>
              <w:left w:val="nil"/>
              <w:bottom w:val="single" w:sz="4" w:space="0" w:color="auto"/>
              <w:right w:val="single" w:sz="4" w:space="0" w:color="auto"/>
            </w:tcBorders>
            <w:shd w:val="clear" w:color="auto" w:fill="auto"/>
            <w:noWrap/>
            <w:vAlign w:val="bottom"/>
            <w:hideMark/>
          </w:tcPr>
          <w:p w14:paraId="050D7840"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1.093,89</w:t>
            </w:r>
          </w:p>
        </w:tc>
      </w:tr>
      <w:tr w:rsidR="008B31FB" w:rsidRPr="008B31FB" w14:paraId="21F0D087" w14:textId="77777777" w:rsidTr="008B31FB">
        <w:trPr>
          <w:trHeight w:val="48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32CA86D9"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33120</w:t>
            </w:r>
          </w:p>
        </w:tc>
        <w:tc>
          <w:tcPr>
            <w:tcW w:w="3078" w:type="dxa"/>
            <w:tcBorders>
              <w:top w:val="nil"/>
              <w:left w:val="nil"/>
              <w:bottom w:val="single" w:sz="4" w:space="0" w:color="auto"/>
              <w:right w:val="single" w:sz="4" w:space="0" w:color="auto"/>
            </w:tcBorders>
            <w:shd w:val="clear" w:color="auto" w:fill="auto"/>
            <w:vAlign w:val="bottom"/>
            <w:hideMark/>
          </w:tcPr>
          <w:p w14:paraId="1EA3F333"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Prihodi po posebnim propisima  iz ostalih izvora (pristojbe)</w:t>
            </w:r>
          </w:p>
        </w:tc>
        <w:tc>
          <w:tcPr>
            <w:tcW w:w="1411" w:type="dxa"/>
            <w:tcBorders>
              <w:top w:val="nil"/>
              <w:left w:val="nil"/>
              <w:bottom w:val="single" w:sz="4" w:space="0" w:color="auto"/>
              <w:right w:val="single" w:sz="4" w:space="0" w:color="auto"/>
            </w:tcBorders>
            <w:shd w:val="clear" w:color="auto" w:fill="auto"/>
            <w:noWrap/>
            <w:vAlign w:val="bottom"/>
            <w:hideMark/>
          </w:tcPr>
          <w:p w14:paraId="12B5A021"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237.135,01</w:t>
            </w:r>
          </w:p>
        </w:tc>
        <w:tc>
          <w:tcPr>
            <w:tcW w:w="1389" w:type="dxa"/>
            <w:tcBorders>
              <w:top w:val="nil"/>
              <w:left w:val="nil"/>
              <w:bottom w:val="single" w:sz="4" w:space="0" w:color="auto"/>
              <w:right w:val="single" w:sz="4" w:space="0" w:color="auto"/>
            </w:tcBorders>
            <w:shd w:val="clear" w:color="auto" w:fill="auto"/>
            <w:noWrap/>
            <w:vAlign w:val="bottom"/>
            <w:hideMark/>
          </w:tcPr>
          <w:p w14:paraId="5CCCD918"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65.000,00</w:t>
            </w:r>
          </w:p>
        </w:tc>
        <w:tc>
          <w:tcPr>
            <w:tcW w:w="1356" w:type="dxa"/>
            <w:tcBorders>
              <w:top w:val="nil"/>
              <w:left w:val="nil"/>
              <w:bottom w:val="single" w:sz="4" w:space="0" w:color="auto"/>
              <w:right w:val="single" w:sz="4" w:space="0" w:color="auto"/>
            </w:tcBorders>
            <w:shd w:val="clear" w:color="auto" w:fill="auto"/>
            <w:noWrap/>
            <w:vAlign w:val="bottom"/>
            <w:hideMark/>
          </w:tcPr>
          <w:p w14:paraId="39B15605"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68.384,26</w:t>
            </w:r>
          </w:p>
        </w:tc>
        <w:tc>
          <w:tcPr>
            <w:tcW w:w="890" w:type="dxa"/>
            <w:tcBorders>
              <w:top w:val="nil"/>
              <w:left w:val="nil"/>
              <w:bottom w:val="single" w:sz="4" w:space="0" w:color="auto"/>
              <w:right w:val="single" w:sz="4" w:space="0" w:color="auto"/>
            </w:tcBorders>
            <w:shd w:val="clear" w:color="auto" w:fill="auto"/>
            <w:noWrap/>
            <w:vAlign w:val="bottom"/>
            <w:hideMark/>
          </w:tcPr>
          <w:p w14:paraId="633DD1A9"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105,21</w:t>
            </w:r>
          </w:p>
        </w:tc>
        <w:tc>
          <w:tcPr>
            <w:tcW w:w="912" w:type="dxa"/>
            <w:tcBorders>
              <w:top w:val="nil"/>
              <w:left w:val="nil"/>
              <w:bottom w:val="single" w:sz="4" w:space="0" w:color="auto"/>
              <w:right w:val="single" w:sz="4" w:space="0" w:color="auto"/>
            </w:tcBorders>
            <w:shd w:val="clear" w:color="auto" w:fill="auto"/>
            <w:noWrap/>
            <w:vAlign w:val="bottom"/>
            <w:hideMark/>
          </w:tcPr>
          <w:p w14:paraId="55A1240C"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28,84</w:t>
            </w:r>
          </w:p>
        </w:tc>
      </w:tr>
      <w:tr w:rsidR="008B31FB" w:rsidRPr="008B31FB" w14:paraId="35AB14FE" w14:textId="77777777" w:rsidTr="008B31FB">
        <w:trPr>
          <w:trHeight w:val="48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2E7CA1A9"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33121</w:t>
            </w:r>
          </w:p>
        </w:tc>
        <w:tc>
          <w:tcPr>
            <w:tcW w:w="3078" w:type="dxa"/>
            <w:tcBorders>
              <w:top w:val="nil"/>
              <w:left w:val="nil"/>
              <w:bottom w:val="single" w:sz="4" w:space="0" w:color="auto"/>
              <w:right w:val="single" w:sz="4" w:space="0" w:color="auto"/>
            </w:tcBorders>
            <w:shd w:val="clear" w:color="auto" w:fill="auto"/>
            <w:vAlign w:val="bottom"/>
            <w:hideMark/>
          </w:tcPr>
          <w:p w14:paraId="7E52A955"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Prihod po posebnim propisima iz drugih izvora -koncesije</w:t>
            </w:r>
          </w:p>
        </w:tc>
        <w:tc>
          <w:tcPr>
            <w:tcW w:w="1411" w:type="dxa"/>
            <w:tcBorders>
              <w:top w:val="nil"/>
              <w:left w:val="nil"/>
              <w:bottom w:val="single" w:sz="4" w:space="0" w:color="auto"/>
              <w:right w:val="single" w:sz="4" w:space="0" w:color="auto"/>
            </w:tcBorders>
            <w:shd w:val="clear" w:color="auto" w:fill="auto"/>
            <w:noWrap/>
            <w:vAlign w:val="bottom"/>
            <w:hideMark/>
          </w:tcPr>
          <w:p w14:paraId="44371305"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1.986.656,20</w:t>
            </w:r>
          </w:p>
        </w:tc>
        <w:tc>
          <w:tcPr>
            <w:tcW w:w="1389" w:type="dxa"/>
            <w:tcBorders>
              <w:top w:val="nil"/>
              <w:left w:val="nil"/>
              <w:bottom w:val="single" w:sz="4" w:space="0" w:color="auto"/>
              <w:right w:val="single" w:sz="4" w:space="0" w:color="auto"/>
            </w:tcBorders>
            <w:shd w:val="clear" w:color="auto" w:fill="auto"/>
            <w:noWrap/>
            <w:vAlign w:val="bottom"/>
            <w:hideMark/>
          </w:tcPr>
          <w:p w14:paraId="0FE18B73"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2.000.000,00</w:t>
            </w:r>
          </w:p>
        </w:tc>
        <w:tc>
          <w:tcPr>
            <w:tcW w:w="1356" w:type="dxa"/>
            <w:tcBorders>
              <w:top w:val="nil"/>
              <w:left w:val="nil"/>
              <w:bottom w:val="single" w:sz="4" w:space="0" w:color="auto"/>
              <w:right w:val="single" w:sz="4" w:space="0" w:color="auto"/>
            </w:tcBorders>
            <w:shd w:val="clear" w:color="auto" w:fill="auto"/>
            <w:noWrap/>
            <w:vAlign w:val="bottom"/>
            <w:hideMark/>
          </w:tcPr>
          <w:p w14:paraId="5AAF6C14"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1.013.488,00</w:t>
            </w:r>
          </w:p>
        </w:tc>
        <w:tc>
          <w:tcPr>
            <w:tcW w:w="890" w:type="dxa"/>
            <w:tcBorders>
              <w:top w:val="nil"/>
              <w:left w:val="nil"/>
              <w:bottom w:val="single" w:sz="4" w:space="0" w:color="auto"/>
              <w:right w:val="single" w:sz="4" w:space="0" w:color="auto"/>
            </w:tcBorders>
            <w:shd w:val="clear" w:color="auto" w:fill="auto"/>
            <w:noWrap/>
            <w:vAlign w:val="bottom"/>
            <w:hideMark/>
          </w:tcPr>
          <w:p w14:paraId="16D2290A"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50,67</w:t>
            </w:r>
          </w:p>
        </w:tc>
        <w:tc>
          <w:tcPr>
            <w:tcW w:w="912" w:type="dxa"/>
            <w:tcBorders>
              <w:top w:val="nil"/>
              <w:left w:val="nil"/>
              <w:bottom w:val="single" w:sz="4" w:space="0" w:color="auto"/>
              <w:right w:val="single" w:sz="4" w:space="0" w:color="auto"/>
            </w:tcBorders>
            <w:shd w:val="clear" w:color="auto" w:fill="auto"/>
            <w:noWrap/>
            <w:vAlign w:val="bottom"/>
            <w:hideMark/>
          </w:tcPr>
          <w:p w14:paraId="177D1C15"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51,01</w:t>
            </w:r>
          </w:p>
        </w:tc>
      </w:tr>
      <w:tr w:rsidR="008B31FB" w:rsidRPr="008B31FB" w14:paraId="69E5BC7D" w14:textId="77777777" w:rsidTr="008B31FB">
        <w:trPr>
          <w:trHeight w:val="48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7F51130F"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33122</w:t>
            </w:r>
          </w:p>
        </w:tc>
        <w:tc>
          <w:tcPr>
            <w:tcW w:w="3078" w:type="dxa"/>
            <w:tcBorders>
              <w:top w:val="nil"/>
              <w:left w:val="nil"/>
              <w:bottom w:val="single" w:sz="4" w:space="0" w:color="auto"/>
              <w:right w:val="single" w:sz="4" w:space="0" w:color="auto"/>
            </w:tcBorders>
            <w:shd w:val="clear" w:color="auto" w:fill="auto"/>
            <w:vAlign w:val="bottom"/>
            <w:hideMark/>
          </w:tcPr>
          <w:p w14:paraId="64552EE4"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Prihodi po posebnim propisima oz drugih izvora-najam zemljišta</w:t>
            </w:r>
          </w:p>
        </w:tc>
        <w:tc>
          <w:tcPr>
            <w:tcW w:w="1411" w:type="dxa"/>
            <w:tcBorders>
              <w:top w:val="nil"/>
              <w:left w:val="nil"/>
              <w:bottom w:val="single" w:sz="4" w:space="0" w:color="auto"/>
              <w:right w:val="single" w:sz="4" w:space="0" w:color="auto"/>
            </w:tcBorders>
            <w:shd w:val="clear" w:color="auto" w:fill="auto"/>
            <w:noWrap/>
            <w:vAlign w:val="bottom"/>
            <w:hideMark/>
          </w:tcPr>
          <w:p w14:paraId="32F4D831"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70.488,00</w:t>
            </w:r>
          </w:p>
        </w:tc>
        <w:tc>
          <w:tcPr>
            <w:tcW w:w="1389" w:type="dxa"/>
            <w:tcBorders>
              <w:top w:val="nil"/>
              <w:left w:val="nil"/>
              <w:bottom w:val="single" w:sz="4" w:space="0" w:color="auto"/>
              <w:right w:val="single" w:sz="4" w:space="0" w:color="auto"/>
            </w:tcBorders>
            <w:shd w:val="clear" w:color="auto" w:fill="auto"/>
            <w:noWrap/>
            <w:vAlign w:val="bottom"/>
            <w:hideMark/>
          </w:tcPr>
          <w:p w14:paraId="761690D6"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75.000,00</w:t>
            </w:r>
          </w:p>
        </w:tc>
        <w:tc>
          <w:tcPr>
            <w:tcW w:w="1356" w:type="dxa"/>
            <w:tcBorders>
              <w:top w:val="nil"/>
              <w:left w:val="nil"/>
              <w:bottom w:val="single" w:sz="4" w:space="0" w:color="auto"/>
              <w:right w:val="single" w:sz="4" w:space="0" w:color="auto"/>
            </w:tcBorders>
            <w:shd w:val="clear" w:color="auto" w:fill="auto"/>
            <w:noWrap/>
            <w:vAlign w:val="bottom"/>
            <w:hideMark/>
          </w:tcPr>
          <w:p w14:paraId="5ABF550E"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77.000,00</w:t>
            </w:r>
          </w:p>
        </w:tc>
        <w:tc>
          <w:tcPr>
            <w:tcW w:w="890" w:type="dxa"/>
            <w:tcBorders>
              <w:top w:val="nil"/>
              <w:left w:val="nil"/>
              <w:bottom w:val="single" w:sz="4" w:space="0" w:color="auto"/>
              <w:right w:val="single" w:sz="4" w:space="0" w:color="auto"/>
            </w:tcBorders>
            <w:shd w:val="clear" w:color="auto" w:fill="auto"/>
            <w:noWrap/>
            <w:vAlign w:val="bottom"/>
            <w:hideMark/>
          </w:tcPr>
          <w:p w14:paraId="792EE8E7"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102,67</w:t>
            </w:r>
          </w:p>
        </w:tc>
        <w:tc>
          <w:tcPr>
            <w:tcW w:w="912" w:type="dxa"/>
            <w:tcBorders>
              <w:top w:val="nil"/>
              <w:left w:val="nil"/>
              <w:bottom w:val="single" w:sz="4" w:space="0" w:color="auto"/>
              <w:right w:val="single" w:sz="4" w:space="0" w:color="auto"/>
            </w:tcBorders>
            <w:shd w:val="clear" w:color="auto" w:fill="auto"/>
            <w:noWrap/>
            <w:vAlign w:val="bottom"/>
            <w:hideMark/>
          </w:tcPr>
          <w:p w14:paraId="17A9D890"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109,24</w:t>
            </w:r>
          </w:p>
        </w:tc>
      </w:tr>
      <w:tr w:rsidR="008B31FB" w:rsidRPr="008B31FB" w14:paraId="549D535C" w14:textId="77777777" w:rsidTr="008B31FB">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2D7CFFBF"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34</w:t>
            </w:r>
          </w:p>
        </w:tc>
        <w:tc>
          <w:tcPr>
            <w:tcW w:w="3078" w:type="dxa"/>
            <w:tcBorders>
              <w:top w:val="nil"/>
              <w:left w:val="nil"/>
              <w:bottom w:val="single" w:sz="4" w:space="0" w:color="auto"/>
              <w:right w:val="single" w:sz="4" w:space="0" w:color="auto"/>
            </w:tcBorders>
            <w:shd w:val="clear" w:color="auto" w:fill="auto"/>
            <w:vAlign w:val="bottom"/>
            <w:hideMark/>
          </w:tcPr>
          <w:p w14:paraId="2F6C114A"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Prihodi od imovine</w:t>
            </w:r>
          </w:p>
        </w:tc>
        <w:tc>
          <w:tcPr>
            <w:tcW w:w="1411" w:type="dxa"/>
            <w:tcBorders>
              <w:top w:val="nil"/>
              <w:left w:val="nil"/>
              <w:bottom w:val="single" w:sz="4" w:space="0" w:color="auto"/>
              <w:right w:val="single" w:sz="4" w:space="0" w:color="auto"/>
            </w:tcBorders>
            <w:shd w:val="clear" w:color="auto" w:fill="auto"/>
            <w:noWrap/>
            <w:vAlign w:val="bottom"/>
            <w:hideMark/>
          </w:tcPr>
          <w:p w14:paraId="5FE0019F"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139.646,41</w:t>
            </w:r>
          </w:p>
        </w:tc>
        <w:tc>
          <w:tcPr>
            <w:tcW w:w="1389" w:type="dxa"/>
            <w:tcBorders>
              <w:top w:val="nil"/>
              <w:left w:val="nil"/>
              <w:bottom w:val="single" w:sz="4" w:space="0" w:color="auto"/>
              <w:right w:val="single" w:sz="4" w:space="0" w:color="auto"/>
            </w:tcBorders>
            <w:shd w:val="clear" w:color="auto" w:fill="auto"/>
            <w:noWrap/>
            <w:vAlign w:val="bottom"/>
            <w:hideMark/>
          </w:tcPr>
          <w:p w14:paraId="2FAB2461"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5.000,00</w:t>
            </w:r>
          </w:p>
        </w:tc>
        <w:tc>
          <w:tcPr>
            <w:tcW w:w="1356" w:type="dxa"/>
            <w:tcBorders>
              <w:top w:val="nil"/>
              <w:left w:val="nil"/>
              <w:bottom w:val="single" w:sz="4" w:space="0" w:color="auto"/>
              <w:right w:val="single" w:sz="4" w:space="0" w:color="auto"/>
            </w:tcBorders>
            <w:shd w:val="clear" w:color="auto" w:fill="auto"/>
            <w:noWrap/>
            <w:vAlign w:val="bottom"/>
            <w:hideMark/>
          </w:tcPr>
          <w:p w14:paraId="539F5B21"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262.848,31</w:t>
            </w:r>
          </w:p>
        </w:tc>
        <w:tc>
          <w:tcPr>
            <w:tcW w:w="890" w:type="dxa"/>
            <w:tcBorders>
              <w:top w:val="nil"/>
              <w:left w:val="nil"/>
              <w:bottom w:val="single" w:sz="4" w:space="0" w:color="auto"/>
              <w:right w:val="single" w:sz="4" w:space="0" w:color="auto"/>
            </w:tcBorders>
            <w:shd w:val="clear" w:color="auto" w:fill="auto"/>
            <w:noWrap/>
            <w:vAlign w:val="bottom"/>
            <w:hideMark/>
          </w:tcPr>
          <w:p w14:paraId="2377DC2E"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5.256,97</w:t>
            </w:r>
          </w:p>
        </w:tc>
        <w:tc>
          <w:tcPr>
            <w:tcW w:w="912" w:type="dxa"/>
            <w:tcBorders>
              <w:top w:val="nil"/>
              <w:left w:val="nil"/>
              <w:bottom w:val="single" w:sz="4" w:space="0" w:color="auto"/>
              <w:right w:val="single" w:sz="4" w:space="0" w:color="auto"/>
            </w:tcBorders>
            <w:shd w:val="clear" w:color="auto" w:fill="auto"/>
            <w:noWrap/>
            <w:vAlign w:val="bottom"/>
            <w:hideMark/>
          </w:tcPr>
          <w:p w14:paraId="4846865C"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188,22</w:t>
            </w:r>
          </w:p>
        </w:tc>
      </w:tr>
      <w:tr w:rsidR="008B31FB" w:rsidRPr="008B31FB" w14:paraId="68FF89E6" w14:textId="77777777" w:rsidTr="008B31FB">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3293C564"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34130</w:t>
            </w:r>
          </w:p>
        </w:tc>
        <w:tc>
          <w:tcPr>
            <w:tcW w:w="3078" w:type="dxa"/>
            <w:tcBorders>
              <w:top w:val="nil"/>
              <w:left w:val="nil"/>
              <w:bottom w:val="single" w:sz="4" w:space="0" w:color="auto"/>
              <w:right w:val="single" w:sz="4" w:space="0" w:color="auto"/>
            </w:tcBorders>
            <w:shd w:val="clear" w:color="auto" w:fill="auto"/>
            <w:vAlign w:val="bottom"/>
            <w:hideMark/>
          </w:tcPr>
          <w:p w14:paraId="6A08666A"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Kamate na depozite po viđenju</w:t>
            </w:r>
          </w:p>
        </w:tc>
        <w:tc>
          <w:tcPr>
            <w:tcW w:w="1411" w:type="dxa"/>
            <w:tcBorders>
              <w:top w:val="nil"/>
              <w:left w:val="nil"/>
              <w:bottom w:val="single" w:sz="4" w:space="0" w:color="auto"/>
              <w:right w:val="single" w:sz="4" w:space="0" w:color="auto"/>
            </w:tcBorders>
            <w:shd w:val="clear" w:color="auto" w:fill="auto"/>
            <w:noWrap/>
            <w:vAlign w:val="bottom"/>
            <w:hideMark/>
          </w:tcPr>
          <w:p w14:paraId="5F4DEF96"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6.753,57</w:t>
            </w:r>
          </w:p>
        </w:tc>
        <w:tc>
          <w:tcPr>
            <w:tcW w:w="1389" w:type="dxa"/>
            <w:tcBorders>
              <w:top w:val="nil"/>
              <w:left w:val="nil"/>
              <w:bottom w:val="single" w:sz="4" w:space="0" w:color="auto"/>
              <w:right w:val="single" w:sz="4" w:space="0" w:color="auto"/>
            </w:tcBorders>
            <w:shd w:val="clear" w:color="auto" w:fill="auto"/>
            <w:noWrap/>
            <w:vAlign w:val="bottom"/>
            <w:hideMark/>
          </w:tcPr>
          <w:p w14:paraId="4BED29BA"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5.000,00</w:t>
            </w:r>
          </w:p>
        </w:tc>
        <w:tc>
          <w:tcPr>
            <w:tcW w:w="1356" w:type="dxa"/>
            <w:tcBorders>
              <w:top w:val="nil"/>
              <w:left w:val="nil"/>
              <w:bottom w:val="single" w:sz="4" w:space="0" w:color="auto"/>
              <w:right w:val="single" w:sz="4" w:space="0" w:color="auto"/>
            </w:tcBorders>
            <w:shd w:val="clear" w:color="auto" w:fill="auto"/>
            <w:noWrap/>
            <w:vAlign w:val="bottom"/>
            <w:hideMark/>
          </w:tcPr>
          <w:p w14:paraId="6466B569"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5.479,54</w:t>
            </w:r>
          </w:p>
        </w:tc>
        <w:tc>
          <w:tcPr>
            <w:tcW w:w="890" w:type="dxa"/>
            <w:tcBorders>
              <w:top w:val="nil"/>
              <w:left w:val="nil"/>
              <w:bottom w:val="single" w:sz="4" w:space="0" w:color="auto"/>
              <w:right w:val="single" w:sz="4" w:space="0" w:color="auto"/>
            </w:tcBorders>
            <w:shd w:val="clear" w:color="auto" w:fill="auto"/>
            <w:noWrap/>
            <w:vAlign w:val="bottom"/>
            <w:hideMark/>
          </w:tcPr>
          <w:p w14:paraId="534A6C1D"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109,59</w:t>
            </w:r>
          </w:p>
        </w:tc>
        <w:tc>
          <w:tcPr>
            <w:tcW w:w="912" w:type="dxa"/>
            <w:tcBorders>
              <w:top w:val="nil"/>
              <w:left w:val="nil"/>
              <w:bottom w:val="single" w:sz="4" w:space="0" w:color="auto"/>
              <w:right w:val="single" w:sz="4" w:space="0" w:color="auto"/>
            </w:tcBorders>
            <w:shd w:val="clear" w:color="auto" w:fill="auto"/>
            <w:noWrap/>
            <w:vAlign w:val="bottom"/>
            <w:hideMark/>
          </w:tcPr>
          <w:p w14:paraId="69226EBF"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81,14</w:t>
            </w:r>
          </w:p>
        </w:tc>
      </w:tr>
      <w:tr w:rsidR="008B31FB" w:rsidRPr="008B31FB" w14:paraId="122E8822" w14:textId="77777777" w:rsidTr="008B31FB">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2E5A27B4"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34140</w:t>
            </w:r>
          </w:p>
        </w:tc>
        <w:tc>
          <w:tcPr>
            <w:tcW w:w="3078" w:type="dxa"/>
            <w:tcBorders>
              <w:top w:val="nil"/>
              <w:left w:val="nil"/>
              <w:bottom w:val="single" w:sz="4" w:space="0" w:color="auto"/>
              <w:right w:val="single" w:sz="4" w:space="0" w:color="auto"/>
            </w:tcBorders>
            <w:shd w:val="clear" w:color="auto" w:fill="auto"/>
            <w:vAlign w:val="bottom"/>
            <w:hideMark/>
          </w:tcPr>
          <w:p w14:paraId="53B1F47D"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Prihodi od zateznih kamata</w:t>
            </w:r>
          </w:p>
        </w:tc>
        <w:tc>
          <w:tcPr>
            <w:tcW w:w="1411" w:type="dxa"/>
            <w:tcBorders>
              <w:top w:val="nil"/>
              <w:left w:val="nil"/>
              <w:bottom w:val="single" w:sz="4" w:space="0" w:color="auto"/>
              <w:right w:val="single" w:sz="4" w:space="0" w:color="auto"/>
            </w:tcBorders>
            <w:shd w:val="clear" w:color="auto" w:fill="auto"/>
            <w:noWrap/>
            <w:vAlign w:val="bottom"/>
            <w:hideMark/>
          </w:tcPr>
          <w:p w14:paraId="6CFD3FEA"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0,00</w:t>
            </w:r>
          </w:p>
        </w:tc>
        <w:tc>
          <w:tcPr>
            <w:tcW w:w="1389" w:type="dxa"/>
            <w:tcBorders>
              <w:top w:val="nil"/>
              <w:left w:val="nil"/>
              <w:bottom w:val="single" w:sz="4" w:space="0" w:color="auto"/>
              <w:right w:val="single" w:sz="4" w:space="0" w:color="auto"/>
            </w:tcBorders>
            <w:shd w:val="clear" w:color="auto" w:fill="auto"/>
            <w:noWrap/>
            <w:vAlign w:val="bottom"/>
            <w:hideMark/>
          </w:tcPr>
          <w:p w14:paraId="4A89F269"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0,00</w:t>
            </w:r>
          </w:p>
        </w:tc>
        <w:tc>
          <w:tcPr>
            <w:tcW w:w="1356" w:type="dxa"/>
            <w:tcBorders>
              <w:top w:val="nil"/>
              <w:left w:val="nil"/>
              <w:bottom w:val="single" w:sz="4" w:space="0" w:color="auto"/>
              <w:right w:val="single" w:sz="4" w:space="0" w:color="auto"/>
            </w:tcBorders>
            <w:shd w:val="clear" w:color="auto" w:fill="auto"/>
            <w:noWrap/>
            <w:vAlign w:val="bottom"/>
            <w:hideMark/>
          </w:tcPr>
          <w:p w14:paraId="29259078"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14:paraId="21241BC5"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14:paraId="014A15AF"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r>
      <w:tr w:rsidR="008B31FB" w:rsidRPr="008B31FB" w14:paraId="2152382E" w14:textId="77777777" w:rsidTr="008B31FB">
        <w:trPr>
          <w:trHeight w:val="48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E29449D"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34150</w:t>
            </w:r>
          </w:p>
        </w:tc>
        <w:tc>
          <w:tcPr>
            <w:tcW w:w="3078" w:type="dxa"/>
            <w:tcBorders>
              <w:top w:val="nil"/>
              <w:left w:val="nil"/>
              <w:bottom w:val="single" w:sz="4" w:space="0" w:color="auto"/>
              <w:right w:val="single" w:sz="4" w:space="0" w:color="auto"/>
            </w:tcBorders>
            <w:shd w:val="clear" w:color="auto" w:fill="auto"/>
            <w:vAlign w:val="bottom"/>
            <w:hideMark/>
          </w:tcPr>
          <w:p w14:paraId="303A0C39"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Prihodi od pozitivnih tečajnih razlika</w:t>
            </w:r>
          </w:p>
        </w:tc>
        <w:tc>
          <w:tcPr>
            <w:tcW w:w="1411" w:type="dxa"/>
            <w:tcBorders>
              <w:top w:val="nil"/>
              <w:left w:val="nil"/>
              <w:bottom w:val="single" w:sz="4" w:space="0" w:color="auto"/>
              <w:right w:val="single" w:sz="4" w:space="0" w:color="auto"/>
            </w:tcBorders>
            <w:shd w:val="clear" w:color="auto" w:fill="auto"/>
            <w:noWrap/>
            <w:vAlign w:val="bottom"/>
            <w:hideMark/>
          </w:tcPr>
          <w:p w14:paraId="3DF3A5FC"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132.892,84</w:t>
            </w:r>
          </w:p>
        </w:tc>
        <w:tc>
          <w:tcPr>
            <w:tcW w:w="1389" w:type="dxa"/>
            <w:tcBorders>
              <w:top w:val="nil"/>
              <w:left w:val="nil"/>
              <w:bottom w:val="single" w:sz="4" w:space="0" w:color="auto"/>
              <w:right w:val="single" w:sz="4" w:space="0" w:color="auto"/>
            </w:tcBorders>
            <w:shd w:val="clear" w:color="auto" w:fill="auto"/>
            <w:noWrap/>
            <w:vAlign w:val="bottom"/>
            <w:hideMark/>
          </w:tcPr>
          <w:p w14:paraId="47338A61"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 </w:t>
            </w:r>
          </w:p>
        </w:tc>
        <w:tc>
          <w:tcPr>
            <w:tcW w:w="1356" w:type="dxa"/>
            <w:tcBorders>
              <w:top w:val="nil"/>
              <w:left w:val="nil"/>
              <w:bottom w:val="single" w:sz="4" w:space="0" w:color="auto"/>
              <w:right w:val="single" w:sz="4" w:space="0" w:color="auto"/>
            </w:tcBorders>
            <w:shd w:val="clear" w:color="auto" w:fill="auto"/>
            <w:noWrap/>
            <w:vAlign w:val="bottom"/>
            <w:hideMark/>
          </w:tcPr>
          <w:p w14:paraId="1F507485"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257.368,77</w:t>
            </w:r>
          </w:p>
        </w:tc>
        <w:tc>
          <w:tcPr>
            <w:tcW w:w="890" w:type="dxa"/>
            <w:tcBorders>
              <w:top w:val="nil"/>
              <w:left w:val="nil"/>
              <w:bottom w:val="single" w:sz="4" w:space="0" w:color="auto"/>
              <w:right w:val="single" w:sz="4" w:space="0" w:color="auto"/>
            </w:tcBorders>
            <w:shd w:val="clear" w:color="auto" w:fill="auto"/>
            <w:noWrap/>
            <w:vAlign w:val="bottom"/>
            <w:hideMark/>
          </w:tcPr>
          <w:p w14:paraId="6C92DE84"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14:paraId="596F63BD"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193,67</w:t>
            </w:r>
          </w:p>
        </w:tc>
      </w:tr>
      <w:tr w:rsidR="008B31FB" w:rsidRPr="008B31FB" w14:paraId="4F9B2854" w14:textId="77777777" w:rsidTr="008B31FB">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A42137A"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35</w:t>
            </w:r>
          </w:p>
        </w:tc>
        <w:tc>
          <w:tcPr>
            <w:tcW w:w="3078" w:type="dxa"/>
            <w:tcBorders>
              <w:top w:val="nil"/>
              <w:left w:val="nil"/>
              <w:bottom w:val="single" w:sz="4" w:space="0" w:color="auto"/>
              <w:right w:val="single" w:sz="4" w:space="0" w:color="auto"/>
            </w:tcBorders>
            <w:shd w:val="clear" w:color="auto" w:fill="auto"/>
            <w:vAlign w:val="bottom"/>
            <w:hideMark/>
          </w:tcPr>
          <w:p w14:paraId="03F21633"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Prihodi od donacija</w:t>
            </w:r>
          </w:p>
        </w:tc>
        <w:tc>
          <w:tcPr>
            <w:tcW w:w="1411" w:type="dxa"/>
            <w:tcBorders>
              <w:top w:val="nil"/>
              <w:left w:val="nil"/>
              <w:bottom w:val="single" w:sz="4" w:space="0" w:color="auto"/>
              <w:right w:val="single" w:sz="4" w:space="0" w:color="auto"/>
            </w:tcBorders>
            <w:shd w:val="clear" w:color="auto" w:fill="auto"/>
            <w:noWrap/>
            <w:vAlign w:val="bottom"/>
            <w:hideMark/>
          </w:tcPr>
          <w:p w14:paraId="794A650F"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557.180,66</w:t>
            </w:r>
          </w:p>
        </w:tc>
        <w:tc>
          <w:tcPr>
            <w:tcW w:w="1389" w:type="dxa"/>
            <w:tcBorders>
              <w:top w:val="nil"/>
              <w:left w:val="nil"/>
              <w:bottom w:val="single" w:sz="4" w:space="0" w:color="auto"/>
              <w:right w:val="single" w:sz="4" w:space="0" w:color="auto"/>
            </w:tcBorders>
            <w:shd w:val="clear" w:color="auto" w:fill="auto"/>
            <w:noWrap/>
            <w:vAlign w:val="bottom"/>
            <w:hideMark/>
          </w:tcPr>
          <w:p w14:paraId="3613FC0B"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910.000,00</w:t>
            </w:r>
          </w:p>
        </w:tc>
        <w:tc>
          <w:tcPr>
            <w:tcW w:w="1356" w:type="dxa"/>
            <w:tcBorders>
              <w:top w:val="nil"/>
              <w:left w:val="nil"/>
              <w:bottom w:val="single" w:sz="4" w:space="0" w:color="auto"/>
              <w:right w:val="single" w:sz="4" w:space="0" w:color="auto"/>
            </w:tcBorders>
            <w:shd w:val="clear" w:color="auto" w:fill="auto"/>
            <w:noWrap/>
            <w:vAlign w:val="bottom"/>
            <w:hideMark/>
          </w:tcPr>
          <w:p w14:paraId="37B8F4C2"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14:paraId="4D928A3F"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0,00</w:t>
            </w:r>
          </w:p>
        </w:tc>
        <w:tc>
          <w:tcPr>
            <w:tcW w:w="912" w:type="dxa"/>
            <w:tcBorders>
              <w:top w:val="nil"/>
              <w:left w:val="nil"/>
              <w:bottom w:val="single" w:sz="4" w:space="0" w:color="auto"/>
              <w:right w:val="single" w:sz="4" w:space="0" w:color="auto"/>
            </w:tcBorders>
            <w:shd w:val="clear" w:color="auto" w:fill="auto"/>
            <w:noWrap/>
            <w:vAlign w:val="bottom"/>
            <w:hideMark/>
          </w:tcPr>
          <w:p w14:paraId="09CE6F94"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0,00</w:t>
            </w:r>
          </w:p>
        </w:tc>
      </w:tr>
      <w:tr w:rsidR="008B31FB" w:rsidRPr="008B31FB" w14:paraId="7C96358F" w14:textId="77777777" w:rsidTr="008B31FB">
        <w:trPr>
          <w:trHeight w:val="48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0E66F4C3"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3522</w:t>
            </w:r>
          </w:p>
        </w:tc>
        <w:tc>
          <w:tcPr>
            <w:tcW w:w="3078" w:type="dxa"/>
            <w:tcBorders>
              <w:top w:val="nil"/>
              <w:left w:val="nil"/>
              <w:bottom w:val="single" w:sz="4" w:space="0" w:color="auto"/>
              <w:right w:val="single" w:sz="4" w:space="0" w:color="auto"/>
            </w:tcBorders>
            <w:shd w:val="clear" w:color="auto" w:fill="auto"/>
            <w:vAlign w:val="bottom"/>
            <w:hideMark/>
          </w:tcPr>
          <w:p w14:paraId="1EC892F1"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Prihodi od donacija tijela i institucija EU</w:t>
            </w:r>
          </w:p>
        </w:tc>
        <w:tc>
          <w:tcPr>
            <w:tcW w:w="1411" w:type="dxa"/>
            <w:tcBorders>
              <w:top w:val="nil"/>
              <w:left w:val="nil"/>
              <w:bottom w:val="single" w:sz="4" w:space="0" w:color="auto"/>
              <w:right w:val="single" w:sz="4" w:space="0" w:color="auto"/>
            </w:tcBorders>
            <w:shd w:val="clear" w:color="auto" w:fill="auto"/>
            <w:noWrap/>
            <w:vAlign w:val="bottom"/>
            <w:hideMark/>
          </w:tcPr>
          <w:p w14:paraId="0FB9E093"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557.180,66</w:t>
            </w:r>
          </w:p>
        </w:tc>
        <w:tc>
          <w:tcPr>
            <w:tcW w:w="1389" w:type="dxa"/>
            <w:tcBorders>
              <w:top w:val="nil"/>
              <w:left w:val="nil"/>
              <w:bottom w:val="single" w:sz="4" w:space="0" w:color="auto"/>
              <w:right w:val="single" w:sz="4" w:space="0" w:color="auto"/>
            </w:tcBorders>
            <w:shd w:val="clear" w:color="auto" w:fill="auto"/>
            <w:noWrap/>
            <w:vAlign w:val="bottom"/>
            <w:hideMark/>
          </w:tcPr>
          <w:p w14:paraId="68E923A4"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910.000,00</w:t>
            </w:r>
          </w:p>
        </w:tc>
        <w:tc>
          <w:tcPr>
            <w:tcW w:w="1356" w:type="dxa"/>
            <w:tcBorders>
              <w:top w:val="nil"/>
              <w:left w:val="nil"/>
              <w:bottom w:val="single" w:sz="4" w:space="0" w:color="auto"/>
              <w:right w:val="single" w:sz="4" w:space="0" w:color="auto"/>
            </w:tcBorders>
            <w:shd w:val="clear" w:color="auto" w:fill="auto"/>
            <w:noWrap/>
            <w:vAlign w:val="bottom"/>
            <w:hideMark/>
          </w:tcPr>
          <w:p w14:paraId="53094C47"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14:paraId="26C029BE"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0,00</w:t>
            </w:r>
          </w:p>
        </w:tc>
        <w:tc>
          <w:tcPr>
            <w:tcW w:w="912" w:type="dxa"/>
            <w:tcBorders>
              <w:top w:val="nil"/>
              <w:left w:val="nil"/>
              <w:bottom w:val="single" w:sz="4" w:space="0" w:color="auto"/>
              <w:right w:val="single" w:sz="4" w:space="0" w:color="auto"/>
            </w:tcBorders>
            <w:shd w:val="clear" w:color="auto" w:fill="auto"/>
            <w:noWrap/>
            <w:vAlign w:val="bottom"/>
            <w:hideMark/>
          </w:tcPr>
          <w:p w14:paraId="350E31B8"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0,00</w:t>
            </w:r>
          </w:p>
        </w:tc>
      </w:tr>
      <w:tr w:rsidR="008B31FB" w:rsidRPr="008B31FB" w14:paraId="072714C3" w14:textId="77777777" w:rsidTr="008B31FB">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2991A75C"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36</w:t>
            </w:r>
          </w:p>
        </w:tc>
        <w:tc>
          <w:tcPr>
            <w:tcW w:w="3078" w:type="dxa"/>
            <w:tcBorders>
              <w:top w:val="nil"/>
              <w:left w:val="nil"/>
              <w:bottom w:val="single" w:sz="4" w:space="0" w:color="auto"/>
              <w:right w:val="single" w:sz="4" w:space="0" w:color="auto"/>
            </w:tcBorders>
            <w:shd w:val="clear" w:color="auto" w:fill="auto"/>
            <w:vAlign w:val="bottom"/>
            <w:hideMark/>
          </w:tcPr>
          <w:p w14:paraId="53CE4A5D" w14:textId="77777777" w:rsidR="008B31FB" w:rsidRPr="008B31FB" w:rsidRDefault="008B31FB" w:rsidP="008B31FB">
            <w:pPr>
              <w:spacing w:after="0" w:line="240" w:lineRule="auto"/>
              <w:rPr>
                <w:rFonts w:ascii="Arial" w:eastAsia="Times New Roman" w:hAnsi="Arial" w:cs="Arial"/>
                <w:b/>
                <w:bCs/>
                <w:sz w:val="18"/>
                <w:szCs w:val="18"/>
              </w:rPr>
            </w:pPr>
            <w:r w:rsidRPr="008B31FB">
              <w:rPr>
                <w:rFonts w:ascii="Arial" w:eastAsia="Times New Roman" w:hAnsi="Arial" w:cs="Arial"/>
                <w:b/>
                <w:bCs/>
                <w:sz w:val="18"/>
                <w:szCs w:val="18"/>
              </w:rPr>
              <w:t>Ostali prihodi</w:t>
            </w:r>
          </w:p>
        </w:tc>
        <w:tc>
          <w:tcPr>
            <w:tcW w:w="1411" w:type="dxa"/>
            <w:tcBorders>
              <w:top w:val="nil"/>
              <w:left w:val="nil"/>
              <w:bottom w:val="single" w:sz="4" w:space="0" w:color="auto"/>
              <w:right w:val="single" w:sz="4" w:space="0" w:color="auto"/>
            </w:tcBorders>
            <w:shd w:val="clear" w:color="auto" w:fill="auto"/>
            <w:noWrap/>
            <w:vAlign w:val="bottom"/>
            <w:hideMark/>
          </w:tcPr>
          <w:p w14:paraId="2C07B8BD"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135.546,68</w:t>
            </w:r>
          </w:p>
        </w:tc>
        <w:tc>
          <w:tcPr>
            <w:tcW w:w="1389" w:type="dxa"/>
            <w:tcBorders>
              <w:top w:val="nil"/>
              <w:left w:val="nil"/>
              <w:bottom w:val="single" w:sz="4" w:space="0" w:color="auto"/>
              <w:right w:val="single" w:sz="4" w:space="0" w:color="auto"/>
            </w:tcBorders>
            <w:shd w:val="clear" w:color="auto" w:fill="auto"/>
            <w:noWrap/>
            <w:vAlign w:val="bottom"/>
            <w:hideMark/>
          </w:tcPr>
          <w:p w14:paraId="3F46F42A"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5.000,00</w:t>
            </w:r>
          </w:p>
        </w:tc>
        <w:tc>
          <w:tcPr>
            <w:tcW w:w="1356" w:type="dxa"/>
            <w:tcBorders>
              <w:top w:val="nil"/>
              <w:left w:val="nil"/>
              <w:bottom w:val="single" w:sz="4" w:space="0" w:color="auto"/>
              <w:right w:val="single" w:sz="4" w:space="0" w:color="auto"/>
            </w:tcBorders>
            <w:shd w:val="clear" w:color="auto" w:fill="auto"/>
            <w:noWrap/>
            <w:vAlign w:val="bottom"/>
            <w:hideMark/>
          </w:tcPr>
          <w:p w14:paraId="2011D05E" w14:textId="77777777" w:rsidR="008B31FB" w:rsidRPr="008B31FB" w:rsidRDefault="008B31FB" w:rsidP="008B31FB">
            <w:pPr>
              <w:spacing w:after="0" w:line="240" w:lineRule="auto"/>
              <w:jc w:val="right"/>
              <w:rPr>
                <w:rFonts w:ascii="Arial" w:eastAsia="Times New Roman" w:hAnsi="Arial" w:cs="Arial"/>
                <w:b/>
                <w:bCs/>
                <w:sz w:val="18"/>
                <w:szCs w:val="18"/>
              </w:rPr>
            </w:pPr>
            <w:r w:rsidRPr="008B31FB">
              <w:rPr>
                <w:rFonts w:ascii="Arial" w:eastAsia="Times New Roman" w:hAnsi="Arial" w:cs="Arial"/>
                <w:b/>
                <w:bCs/>
                <w:sz w:val="18"/>
                <w:szCs w:val="18"/>
              </w:rPr>
              <w:t>0,09</w:t>
            </w:r>
          </w:p>
        </w:tc>
        <w:tc>
          <w:tcPr>
            <w:tcW w:w="890" w:type="dxa"/>
            <w:tcBorders>
              <w:top w:val="nil"/>
              <w:left w:val="nil"/>
              <w:bottom w:val="single" w:sz="4" w:space="0" w:color="auto"/>
              <w:right w:val="single" w:sz="4" w:space="0" w:color="auto"/>
            </w:tcBorders>
            <w:shd w:val="clear" w:color="auto" w:fill="auto"/>
            <w:noWrap/>
            <w:vAlign w:val="bottom"/>
            <w:hideMark/>
          </w:tcPr>
          <w:p w14:paraId="66736935"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0,00</w:t>
            </w:r>
          </w:p>
        </w:tc>
        <w:tc>
          <w:tcPr>
            <w:tcW w:w="912" w:type="dxa"/>
            <w:tcBorders>
              <w:top w:val="nil"/>
              <w:left w:val="nil"/>
              <w:bottom w:val="single" w:sz="4" w:space="0" w:color="auto"/>
              <w:right w:val="single" w:sz="4" w:space="0" w:color="auto"/>
            </w:tcBorders>
            <w:shd w:val="clear" w:color="auto" w:fill="auto"/>
            <w:noWrap/>
            <w:vAlign w:val="bottom"/>
            <w:hideMark/>
          </w:tcPr>
          <w:p w14:paraId="749805E5"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0,00</w:t>
            </w:r>
          </w:p>
        </w:tc>
      </w:tr>
      <w:tr w:rsidR="008B31FB" w:rsidRPr="008B31FB" w14:paraId="5398E6DA" w14:textId="77777777" w:rsidTr="008B31FB">
        <w:trPr>
          <w:trHeight w:val="255"/>
        </w:trPr>
        <w:tc>
          <w:tcPr>
            <w:tcW w:w="700" w:type="dxa"/>
            <w:tcBorders>
              <w:top w:val="nil"/>
              <w:left w:val="single" w:sz="8" w:space="0" w:color="auto"/>
              <w:bottom w:val="nil"/>
              <w:right w:val="single" w:sz="4" w:space="0" w:color="auto"/>
            </w:tcBorders>
            <w:shd w:val="clear" w:color="auto" w:fill="auto"/>
            <w:noWrap/>
            <w:vAlign w:val="bottom"/>
            <w:hideMark/>
          </w:tcPr>
          <w:p w14:paraId="015425FB"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3614</w:t>
            </w:r>
          </w:p>
        </w:tc>
        <w:tc>
          <w:tcPr>
            <w:tcW w:w="3078" w:type="dxa"/>
            <w:tcBorders>
              <w:top w:val="nil"/>
              <w:left w:val="nil"/>
              <w:bottom w:val="nil"/>
              <w:right w:val="single" w:sz="4" w:space="0" w:color="auto"/>
            </w:tcBorders>
            <w:shd w:val="clear" w:color="auto" w:fill="auto"/>
            <w:vAlign w:val="bottom"/>
            <w:hideMark/>
          </w:tcPr>
          <w:p w14:paraId="1441B6F3" w14:textId="77777777" w:rsidR="008B31FB" w:rsidRPr="008B31FB" w:rsidRDefault="008B31FB" w:rsidP="008B31FB">
            <w:pPr>
              <w:spacing w:after="0" w:line="240" w:lineRule="auto"/>
              <w:rPr>
                <w:rFonts w:ascii="Arial" w:eastAsia="Times New Roman" w:hAnsi="Arial" w:cs="Arial"/>
                <w:sz w:val="18"/>
                <w:szCs w:val="18"/>
              </w:rPr>
            </w:pPr>
            <w:r w:rsidRPr="008B31FB">
              <w:rPr>
                <w:rFonts w:ascii="Arial" w:eastAsia="Times New Roman" w:hAnsi="Arial" w:cs="Arial"/>
                <w:sz w:val="18"/>
                <w:szCs w:val="18"/>
              </w:rPr>
              <w:t>Ostali prihodi</w:t>
            </w:r>
          </w:p>
        </w:tc>
        <w:tc>
          <w:tcPr>
            <w:tcW w:w="1411" w:type="dxa"/>
            <w:tcBorders>
              <w:top w:val="nil"/>
              <w:left w:val="nil"/>
              <w:bottom w:val="nil"/>
              <w:right w:val="single" w:sz="4" w:space="0" w:color="auto"/>
            </w:tcBorders>
            <w:shd w:val="clear" w:color="auto" w:fill="auto"/>
            <w:noWrap/>
            <w:vAlign w:val="bottom"/>
            <w:hideMark/>
          </w:tcPr>
          <w:p w14:paraId="38143490"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17.571,24</w:t>
            </w:r>
          </w:p>
        </w:tc>
        <w:tc>
          <w:tcPr>
            <w:tcW w:w="1389" w:type="dxa"/>
            <w:tcBorders>
              <w:top w:val="nil"/>
              <w:left w:val="nil"/>
              <w:bottom w:val="nil"/>
              <w:right w:val="single" w:sz="4" w:space="0" w:color="auto"/>
            </w:tcBorders>
            <w:shd w:val="clear" w:color="auto" w:fill="auto"/>
            <w:noWrap/>
            <w:vAlign w:val="bottom"/>
            <w:hideMark/>
          </w:tcPr>
          <w:p w14:paraId="7A3144B3"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5.000,00</w:t>
            </w:r>
          </w:p>
        </w:tc>
        <w:tc>
          <w:tcPr>
            <w:tcW w:w="1356" w:type="dxa"/>
            <w:tcBorders>
              <w:top w:val="nil"/>
              <w:left w:val="nil"/>
              <w:bottom w:val="nil"/>
              <w:right w:val="single" w:sz="4" w:space="0" w:color="auto"/>
            </w:tcBorders>
            <w:shd w:val="clear" w:color="auto" w:fill="auto"/>
            <w:noWrap/>
            <w:vAlign w:val="bottom"/>
            <w:hideMark/>
          </w:tcPr>
          <w:p w14:paraId="4F257B04" w14:textId="77777777" w:rsidR="008B31FB" w:rsidRPr="008B31FB" w:rsidRDefault="008B31FB" w:rsidP="008B31FB">
            <w:pPr>
              <w:spacing w:after="0" w:line="240" w:lineRule="auto"/>
              <w:jc w:val="right"/>
              <w:rPr>
                <w:rFonts w:ascii="Arial" w:eastAsia="Times New Roman" w:hAnsi="Arial" w:cs="Arial"/>
                <w:sz w:val="18"/>
                <w:szCs w:val="18"/>
              </w:rPr>
            </w:pPr>
            <w:r w:rsidRPr="008B31FB">
              <w:rPr>
                <w:rFonts w:ascii="Arial" w:eastAsia="Times New Roman" w:hAnsi="Arial" w:cs="Arial"/>
                <w:sz w:val="18"/>
                <w:szCs w:val="18"/>
              </w:rPr>
              <w:t>0,09</w:t>
            </w:r>
          </w:p>
        </w:tc>
        <w:tc>
          <w:tcPr>
            <w:tcW w:w="890" w:type="dxa"/>
            <w:tcBorders>
              <w:top w:val="nil"/>
              <w:left w:val="nil"/>
              <w:bottom w:val="single" w:sz="4" w:space="0" w:color="auto"/>
              <w:right w:val="single" w:sz="4" w:space="0" w:color="auto"/>
            </w:tcBorders>
            <w:shd w:val="clear" w:color="auto" w:fill="auto"/>
            <w:noWrap/>
            <w:vAlign w:val="bottom"/>
            <w:hideMark/>
          </w:tcPr>
          <w:p w14:paraId="6BED292F"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0,00</w:t>
            </w:r>
          </w:p>
        </w:tc>
        <w:tc>
          <w:tcPr>
            <w:tcW w:w="912" w:type="dxa"/>
            <w:tcBorders>
              <w:top w:val="nil"/>
              <w:left w:val="nil"/>
              <w:bottom w:val="single" w:sz="4" w:space="0" w:color="auto"/>
              <w:right w:val="single" w:sz="4" w:space="0" w:color="auto"/>
            </w:tcBorders>
            <w:shd w:val="clear" w:color="auto" w:fill="auto"/>
            <w:noWrap/>
            <w:vAlign w:val="bottom"/>
            <w:hideMark/>
          </w:tcPr>
          <w:p w14:paraId="0451DD06"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0,00</w:t>
            </w:r>
          </w:p>
        </w:tc>
      </w:tr>
      <w:tr w:rsidR="008B31FB" w:rsidRPr="008B31FB" w14:paraId="792954C1" w14:textId="77777777" w:rsidTr="008B31FB">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1176" w14:textId="77777777" w:rsidR="008B31FB" w:rsidRPr="008B31FB" w:rsidRDefault="008B31FB" w:rsidP="008B31FB">
            <w:pPr>
              <w:spacing w:after="0" w:line="240" w:lineRule="auto"/>
              <w:jc w:val="right"/>
              <w:rPr>
                <w:rFonts w:ascii="Arial" w:eastAsia="Times New Roman" w:hAnsi="Arial" w:cs="Arial"/>
                <w:b/>
                <w:bCs/>
                <w:sz w:val="20"/>
                <w:szCs w:val="20"/>
              </w:rPr>
            </w:pPr>
            <w:r w:rsidRPr="008B31FB">
              <w:rPr>
                <w:rFonts w:ascii="Arial" w:eastAsia="Times New Roman" w:hAnsi="Arial" w:cs="Arial"/>
                <w:b/>
                <w:bCs/>
                <w:sz w:val="20"/>
                <w:szCs w:val="20"/>
              </w:rPr>
              <w:t>3621</w:t>
            </w:r>
          </w:p>
        </w:tc>
        <w:tc>
          <w:tcPr>
            <w:tcW w:w="3078" w:type="dxa"/>
            <w:tcBorders>
              <w:top w:val="single" w:sz="4" w:space="0" w:color="auto"/>
              <w:left w:val="nil"/>
              <w:bottom w:val="single" w:sz="4" w:space="0" w:color="auto"/>
              <w:right w:val="single" w:sz="4" w:space="0" w:color="auto"/>
            </w:tcBorders>
            <w:shd w:val="clear" w:color="auto" w:fill="auto"/>
            <w:vAlign w:val="bottom"/>
            <w:hideMark/>
          </w:tcPr>
          <w:p w14:paraId="5AF3B4A8" w14:textId="77777777" w:rsidR="008B31FB" w:rsidRPr="008B31FB" w:rsidRDefault="008B31FB" w:rsidP="008B31FB">
            <w:pPr>
              <w:spacing w:after="0" w:line="240" w:lineRule="auto"/>
              <w:rPr>
                <w:rFonts w:ascii="Arial" w:eastAsia="Times New Roman" w:hAnsi="Arial" w:cs="Arial"/>
                <w:b/>
                <w:bCs/>
                <w:sz w:val="20"/>
                <w:szCs w:val="20"/>
              </w:rPr>
            </w:pPr>
            <w:r w:rsidRPr="008B31FB">
              <w:rPr>
                <w:rFonts w:ascii="Arial" w:eastAsia="Times New Roman" w:hAnsi="Arial" w:cs="Arial"/>
                <w:b/>
                <w:bCs/>
                <w:sz w:val="20"/>
                <w:szCs w:val="20"/>
              </w:rPr>
              <w:t>Prihodi od prodaje dugotrajne imovine</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5266743C" w14:textId="77777777" w:rsidR="008B31FB" w:rsidRPr="008B31FB" w:rsidRDefault="008B31FB" w:rsidP="008B31FB">
            <w:pPr>
              <w:spacing w:after="0" w:line="240" w:lineRule="auto"/>
              <w:jc w:val="right"/>
              <w:rPr>
                <w:rFonts w:ascii="Arial" w:eastAsia="Times New Roman" w:hAnsi="Arial" w:cs="Arial"/>
                <w:b/>
                <w:bCs/>
                <w:sz w:val="20"/>
                <w:szCs w:val="20"/>
              </w:rPr>
            </w:pPr>
            <w:r w:rsidRPr="008B31FB">
              <w:rPr>
                <w:rFonts w:ascii="Arial" w:eastAsia="Times New Roman" w:hAnsi="Arial" w:cs="Arial"/>
                <w:b/>
                <w:bCs/>
                <w:sz w:val="20"/>
                <w:szCs w:val="20"/>
              </w:rPr>
              <w:t>117.975,44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3F860E85"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14E7CD4D"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14:paraId="1BBBB34E"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14:paraId="0ADA70E2"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r>
      <w:tr w:rsidR="008B31FB" w:rsidRPr="008B31FB" w14:paraId="7BD52F0D" w14:textId="77777777" w:rsidTr="008B31FB">
        <w:trPr>
          <w:trHeight w:val="5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A57B55"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36210</w:t>
            </w:r>
          </w:p>
        </w:tc>
        <w:tc>
          <w:tcPr>
            <w:tcW w:w="3078" w:type="dxa"/>
            <w:tcBorders>
              <w:top w:val="nil"/>
              <w:left w:val="nil"/>
              <w:bottom w:val="single" w:sz="4" w:space="0" w:color="auto"/>
              <w:right w:val="single" w:sz="4" w:space="0" w:color="auto"/>
            </w:tcBorders>
            <w:shd w:val="clear" w:color="auto" w:fill="auto"/>
            <w:vAlign w:val="bottom"/>
            <w:hideMark/>
          </w:tcPr>
          <w:p w14:paraId="0479323E"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prihodi od prodaje dugotrajne nematerijalne imovine</w:t>
            </w:r>
          </w:p>
        </w:tc>
        <w:tc>
          <w:tcPr>
            <w:tcW w:w="1411" w:type="dxa"/>
            <w:tcBorders>
              <w:top w:val="nil"/>
              <w:left w:val="nil"/>
              <w:bottom w:val="single" w:sz="4" w:space="0" w:color="auto"/>
              <w:right w:val="single" w:sz="4" w:space="0" w:color="auto"/>
            </w:tcBorders>
            <w:shd w:val="clear" w:color="auto" w:fill="auto"/>
            <w:noWrap/>
            <w:vAlign w:val="bottom"/>
            <w:hideMark/>
          </w:tcPr>
          <w:p w14:paraId="38891724"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69.341,80</w:t>
            </w:r>
          </w:p>
        </w:tc>
        <w:tc>
          <w:tcPr>
            <w:tcW w:w="1389" w:type="dxa"/>
            <w:tcBorders>
              <w:top w:val="nil"/>
              <w:left w:val="nil"/>
              <w:bottom w:val="single" w:sz="4" w:space="0" w:color="auto"/>
              <w:right w:val="single" w:sz="4" w:space="0" w:color="auto"/>
            </w:tcBorders>
            <w:shd w:val="clear" w:color="auto" w:fill="auto"/>
            <w:noWrap/>
            <w:vAlign w:val="bottom"/>
            <w:hideMark/>
          </w:tcPr>
          <w:p w14:paraId="7E4996C4"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829E379"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14:paraId="2A0885FB"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14:paraId="2408ACAD"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r>
      <w:tr w:rsidR="008B31FB" w:rsidRPr="008B31FB" w14:paraId="4F8B063B" w14:textId="77777777" w:rsidTr="008B31FB">
        <w:trPr>
          <w:trHeight w:val="5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C7B0D7E" w14:textId="77777777"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36212</w:t>
            </w:r>
          </w:p>
        </w:tc>
        <w:tc>
          <w:tcPr>
            <w:tcW w:w="3078" w:type="dxa"/>
            <w:tcBorders>
              <w:top w:val="nil"/>
              <w:left w:val="nil"/>
              <w:bottom w:val="single" w:sz="4" w:space="0" w:color="auto"/>
              <w:right w:val="single" w:sz="4" w:space="0" w:color="auto"/>
            </w:tcBorders>
            <w:shd w:val="clear" w:color="auto" w:fill="auto"/>
            <w:vAlign w:val="bottom"/>
            <w:hideMark/>
          </w:tcPr>
          <w:p w14:paraId="57C179B5"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prihodi od prodaje dugotrajne materijalne imovine</w:t>
            </w:r>
          </w:p>
        </w:tc>
        <w:tc>
          <w:tcPr>
            <w:tcW w:w="1411" w:type="dxa"/>
            <w:tcBorders>
              <w:top w:val="nil"/>
              <w:left w:val="nil"/>
              <w:bottom w:val="single" w:sz="4" w:space="0" w:color="auto"/>
              <w:right w:val="single" w:sz="4" w:space="0" w:color="auto"/>
            </w:tcBorders>
            <w:shd w:val="clear" w:color="auto" w:fill="auto"/>
            <w:noWrap/>
            <w:vAlign w:val="bottom"/>
            <w:hideMark/>
          </w:tcPr>
          <w:p w14:paraId="3466F3EA" w14:textId="1ADF2E46" w:rsidR="008B31FB" w:rsidRPr="008B31FB" w:rsidRDefault="008B31FB" w:rsidP="008B31FB">
            <w:pPr>
              <w:spacing w:after="0" w:line="240" w:lineRule="auto"/>
              <w:jc w:val="right"/>
              <w:rPr>
                <w:rFonts w:ascii="Arial" w:eastAsia="Times New Roman" w:hAnsi="Arial" w:cs="Arial"/>
                <w:sz w:val="20"/>
                <w:szCs w:val="20"/>
              </w:rPr>
            </w:pPr>
            <w:r w:rsidRPr="008B31FB">
              <w:rPr>
                <w:rFonts w:ascii="Arial" w:eastAsia="Times New Roman" w:hAnsi="Arial" w:cs="Arial"/>
                <w:sz w:val="20"/>
                <w:szCs w:val="20"/>
              </w:rPr>
              <w:t>48</w:t>
            </w:r>
            <w:r>
              <w:rPr>
                <w:rFonts w:ascii="Arial" w:eastAsia="Times New Roman" w:hAnsi="Arial" w:cs="Arial"/>
                <w:sz w:val="20"/>
                <w:szCs w:val="20"/>
              </w:rPr>
              <w:t>.</w:t>
            </w:r>
            <w:r w:rsidRPr="008B31FB">
              <w:rPr>
                <w:rFonts w:ascii="Arial" w:eastAsia="Times New Roman" w:hAnsi="Arial" w:cs="Arial"/>
                <w:sz w:val="20"/>
                <w:szCs w:val="20"/>
              </w:rPr>
              <w:t>633,64</w:t>
            </w:r>
          </w:p>
        </w:tc>
        <w:tc>
          <w:tcPr>
            <w:tcW w:w="1389" w:type="dxa"/>
            <w:tcBorders>
              <w:top w:val="nil"/>
              <w:left w:val="nil"/>
              <w:bottom w:val="single" w:sz="4" w:space="0" w:color="auto"/>
              <w:right w:val="single" w:sz="4" w:space="0" w:color="auto"/>
            </w:tcBorders>
            <w:shd w:val="clear" w:color="auto" w:fill="auto"/>
            <w:noWrap/>
            <w:vAlign w:val="bottom"/>
            <w:hideMark/>
          </w:tcPr>
          <w:p w14:paraId="6CA825B5"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09BB7875"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14:paraId="7808E2F6"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14:paraId="07F7FBFE" w14:textId="77777777" w:rsidR="008B31FB" w:rsidRPr="008B31FB" w:rsidRDefault="008B31FB" w:rsidP="008B31FB">
            <w:pPr>
              <w:spacing w:after="0" w:line="240" w:lineRule="auto"/>
              <w:rPr>
                <w:rFonts w:ascii="Arial" w:eastAsia="Times New Roman" w:hAnsi="Arial" w:cs="Arial"/>
                <w:sz w:val="20"/>
                <w:szCs w:val="20"/>
              </w:rPr>
            </w:pPr>
            <w:r w:rsidRPr="008B31FB">
              <w:rPr>
                <w:rFonts w:ascii="Arial" w:eastAsia="Times New Roman" w:hAnsi="Arial" w:cs="Arial"/>
                <w:sz w:val="20"/>
                <w:szCs w:val="20"/>
              </w:rPr>
              <w:t> </w:t>
            </w:r>
          </w:p>
        </w:tc>
      </w:tr>
      <w:tr w:rsidR="008B31FB" w:rsidRPr="008B31FB" w14:paraId="70E5A68A" w14:textId="77777777" w:rsidTr="008B31FB">
        <w:trPr>
          <w:trHeight w:val="255"/>
        </w:trPr>
        <w:tc>
          <w:tcPr>
            <w:tcW w:w="700" w:type="dxa"/>
            <w:tcBorders>
              <w:top w:val="nil"/>
              <w:left w:val="nil"/>
              <w:bottom w:val="nil"/>
              <w:right w:val="nil"/>
            </w:tcBorders>
            <w:shd w:val="clear" w:color="auto" w:fill="auto"/>
            <w:noWrap/>
            <w:vAlign w:val="bottom"/>
            <w:hideMark/>
          </w:tcPr>
          <w:p w14:paraId="237ADFCD" w14:textId="77777777" w:rsidR="008B31FB" w:rsidRPr="008B31FB" w:rsidRDefault="008B31FB" w:rsidP="008B31FB">
            <w:pPr>
              <w:spacing w:after="0" w:line="240" w:lineRule="auto"/>
              <w:rPr>
                <w:rFonts w:ascii="Arial" w:eastAsia="Times New Roman" w:hAnsi="Arial" w:cs="Arial"/>
                <w:sz w:val="20"/>
                <w:szCs w:val="20"/>
              </w:rPr>
            </w:pPr>
          </w:p>
        </w:tc>
        <w:tc>
          <w:tcPr>
            <w:tcW w:w="3078" w:type="dxa"/>
            <w:tcBorders>
              <w:top w:val="nil"/>
              <w:left w:val="nil"/>
              <w:bottom w:val="nil"/>
              <w:right w:val="nil"/>
            </w:tcBorders>
            <w:shd w:val="clear" w:color="auto" w:fill="auto"/>
            <w:noWrap/>
            <w:vAlign w:val="bottom"/>
            <w:hideMark/>
          </w:tcPr>
          <w:p w14:paraId="3BE87132" w14:textId="77777777" w:rsidR="008B31FB" w:rsidRPr="008B31FB" w:rsidRDefault="008B31FB" w:rsidP="008B31FB">
            <w:pPr>
              <w:spacing w:after="0" w:line="240" w:lineRule="auto"/>
              <w:rPr>
                <w:rFonts w:ascii="Times New Roman" w:eastAsia="Times New Roman" w:hAnsi="Times New Roman"/>
                <w:sz w:val="20"/>
                <w:szCs w:val="20"/>
              </w:rPr>
            </w:pPr>
          </w:p>
        </w:tc>
        <w:tc>
          <w:tcPr>
            <w:tcW w:w="1411" w:type="dxa"/>
            <w:tcBorders>
              <w:top w:val="nil"/>
              <w:left w:val="nil"/>
              <w:bottom w:val="nil"/>
              <w:right w:val="nil"/>
            </w:tcBorders>
            <w:shd w:val="clear" w:color="auto" w:fill="auto"/>
            <w:noWrap/>
            <w:vAlign w:val="bottom"/>
            <w:hideMark/>
          </w:tcPr>
          <w:p w14:paraId="5F4B6E11" w14:textId="77777777" w:rsidR="008B31FB" w:rsidRPr="008B31FB" w:rsidRDefault="008B31FB" w:rsidP="008B31FB">
            <w:pPr>
              <w:spacing w:after="0" w:line="240" w:lineRule="auto"/>
              <w:rPr>
                <w:rFonts w:ascii="Times New Roman" w:eastAsia="Times New Roman" w:hAnsi="Times New Roman"/>
                <w:sz w:val="20"/>
                <w:szCs w:val="20"/>
              </w:rPr>
            </w:pPr>
          </w:p>
        </w:tc>
        <w:tc>
          <w:tcPr>
            <w:tcW w:w="1389" w:type="dxa"/>
            <w:tcBorders>
              <w:top w:val="nil"/>
              <w:left w:val="nil"/>
              <w:bottom w:val="nil"/>
              <w:right w:val="nil"/>
            </w:tcBorders>
            <w:shd w:val="clear" w:color="auto" w:fill="auto"/>
            <w:noWrap/>
            <w:vAlign w:val="bottom"/>
            <w:hideMark/>
          </w:tcPr>
          <w:p w14:paraId="6BCA7962" w14:textId="77777777" w:rsidR="008B31FB" w:rsidRPr="008B31FB" w:rsidRDefault="008B31FB" w:rsidP="008B31FB">
            <w:pPr>
              <w:spacing w:after="0" w:line="240" w:lineRule="auto"/>
              <w:rPr>
                <w:rFonts w:ascii="Times New Roman" w:eastAsia="Times New Roman" w:hAnsi="Times New Roman"/>
                <w:sz w:val="20"/>
                <w:szCs w:val="20"/>
              </w:rPr>
            </w:pPr>
          </w:p>
        </w:tc>
        <w:tc>
          <w:tcPr>
            <w:tcW w:w="1356" w:type="dxa"/>
            <w:tcBorders>
              <w:top w:val="nil"/>
              <w:left w:val="nil"/>
              <w:bottom w:val="nil"/>
              <w:right w:val="nil"/>
            </w:tcBorders>
            <w:shd w:val="clear" w:color="auto" w:fill="auto"/>
            <w:noWrap/>
            <w:vAlign w:val="bottom"/>
            <w:hideMark/>
          </w:tcPr>
          <w:p w14:paraId="519FA46E" w14:textId="77777777" w:rsidR="008B31FB" w:rsidRPr="008B31FB" w:rsidRDefault="008B31FB" w:rsidP="008B31FB">
            <w:pPr>
              <w:spacing w:after="0" w:line="240" w:lineRule="auto"/>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7473E54D" w14:textId="77777777" w:rsidR="008B31FB" w:rsidRPr="008B31FB" w:rsidRDefault="008B31FB" w:rsidP="008B31FB">
            <w:pPr>
              <w:spacing w:after="0" w:line="240" w:lineRule="auto"/>
              <w:rPr>
                <w:rFonts w:ascii="Times New Roman" w:eastAsia="Times New Roman" w:hAnsi="Times New Roman"/>
                <w:sz w:val="20"/>
                <w:szCs w:val="20"/>
              </w:rPr>
            </w:pPr>
          </w:p>
        </w:tc>
        <w:tc>
          <w:tcPr>
            <w:tcW w:w="912" w:type="dxa"/>
            <w:tcBorders>
              <w:top w:val="nil"/>
              <w:left w:val="nil"/>
              <w:bottom w:val="nil"/>
              <w:right w:val="nil"/>
            </w:tcBorders>
            <w:shd w:val="clear" w:color="auto" w:fill="auto"/>
            <w:noWrap/>
            <w:vAlign w:val="bottom"/>
            <w:hideMark/>
          </w:tcPr>
          <w:p w14:paraId="1D30B6E8" w14:textId="77777777" w:rsidR="008B31FB" w:rsidRPr="008B31FB" w:rsidRDefault="008B31FB" w:rsidP="008B31FB">
            <w:pPr>
              <w:spacing w:after="0" w:line="240" w:lineRule="auto"/>
              <w:rPr>
                <w:rFonts w:ascii="Times New Roman" w:eastAsia="Times New Roman" w:hAnsi="Times New Roman"/>
                <w:sz w:val="20"/>
                <w:szCs w:val="20"/>
              </w:rPr>
            </w:pPr>
          </w:p>
        </w:tc>
      </w:tr>
    </w:tbl>
    <w:p w14:paraId="07E5EBBA"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Uplaćeni primici iz državnog proračuna za kapitalna ulaganja u iznosu 13.712.117,91 kn evidentirani su kao odgođeno priznati prihodi (imovina koja se amortizira), a u prihode tekućeg razdoblja evidentirani su prihodi u visini obračunate amortizacije tekuće godine za dugotrajnu imovinu nabavljenu iz sredstava Državnog proračuna u iznosu od 233.268,77 kn i prihodi za nabavku zemljišta (imovina koja se ne amortizira) u iznosu 336.000,00 kn. Značajan izvor prihoda su prihodi iz Državnog proračuna   evidentirani kao prihodi za redovitu djelatnost u iznosu od 3.564.220,85 kn ( kamate po dva dugoročna kredita, provizija za izdano jamstvo, rashodi održavanja lučkog područja), prihodi za kapitalna ulaganja  u iznosu od 569.268,77 kn što zajedno čini 74,41% ukupnih prihoda.</w:t>
      </w:r>
    </w:p>
    <w:p w14:paraId="1A90F98B"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Prihodi po posebnim propisima iz drugih izvora su prihodi od pristojbi, koncesija  i zakupa koji iznose 1.158.872,26 kn, a čini 20,86% ukupnih prihoda. </w:t>
      </w:r>
    </w:p>
    <w:p w14:paraId="46C1FB19" w14:textId="7EFEE8DA"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Prihodi od imovine (kamate i pozitivne tečajne razlike) iznose 262.848,31 kn ili 4,73%.</w:t>
      </w:r>
    </w:p>
    <w:p w14:paraId="1ACAD15D" w14:textId="1437E098"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Prihodi za projekt Izgradnja i nadogradnja infrastrukture u luci Slavonski Brod-sufinanciran CEF </w:t>
      </w:r>
      <w:r>
        <w:rPr>
          <w:rFonts w:ascii="Times New Roman" w:hAnsi="Times New Roman"/>
          <w:sz w:val="24"/>
          <w:szCs w:val="24"/>
        </w:rPr>
        <w:lastRenderedPageBreak/>
        <w:t>u visini 56,74% ostvarenih  priznatih rashoda iznose 569.468,34 kn</w:t>
      </w:r>
      <w:r w:rsidR="008B31FB">
        <w:rPr>
          <w:rFonts w:ascii="Times New Roman" w:hAnsi="Times New Roman"/>
          <w:sz w:val="24"/>
          <w:szCs w:val="24"/>
        </w:rPr>
        <w:t>,</w:t>
      </w:r>
      <w:r>
        <w:rPr>
          <w:rFonts w:ascii="Times New Roman" w:hAnsi="Times New Roman"/>
          <w:sz w:val="24"/>
          <w:szCs w:val="24"/>
        </w:rPr>
        <w:t xml:space="preserve"> ali budući nisu raspoloživi (očekuje se plaćanje u 2021. godini)  knjiženi su na odgođeno priznavanje prihoda.</w:t>
      </w:r>
    </w:p>
    <w:p w14:paraId="71CEAA1C"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Primici koji su utrošeni na investiciju-izgradnju projekta Izgradnja i nadogradnja infrastrukture u luci Slavonski Brod-sufinanciran CEF u visini 56,74%  priznatih ostvarenih ulaganja u iznosu 20.657.165,69 kn evidentirani su kao odgođeni prihod jer se radi o imovini koja se amortizira.</w:t>
      </w:r>
    </w:p>
    <w:p w14:paraId="2060DF66"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3F66FCD5"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6CFE5ABB"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74EBB297"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112F3209"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5A9F3B64"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RASHODI</w:t>
      </w:r>
    </w:p>
    <w:p w14:paraId="29B6470B"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50D0310F"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5DF6F1E7"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Rashodi  Lučke uprave Slavonski Brod planirani su  u iznosu  od 7.154.407,28 kn, a izvršeni su u iznosu 7.059.642,13 kn ili 98,68 % u  odnosu na plan.</w:t>
      </w:r>
    </w:p>
    <w:p w14:paraId="65AB0282"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6C8C1C07" w14:textId="23612C9A"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Pregled planiranih i ostvarenih rashoda za 20</w:t>
      </w:r>
      <w:r w:rsidR="00EF3EA3">
        <w:rPr>
          <w:rFonts w:ascii="Times New Roman" w:hAnsi="Times New Roman"/>
          <w:sz w:val="24"/>
          <w:szCs w:val="24"/>
        </w:rPr>
        <w:t>20</w:t>
      </w:r>
      <w:r>
        <w:rPr>
          <w:rFonts w:ascii="Times New Roman" w:hAnsi="Times New Roman"/>
          <w:sz w:val="24"/>
          <w:szCs w:val="24"/>
        </w:rPr>
        <w:t>. godinu prezentiran je u slijedećoj tablici:</w:t>
      </w:r>
    </w:p>
    <w:p w14:paraId="561C1A79"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5BF787DA" w14:textId="74039B2A" w:rsidR="00DB04E4" w:rsidRDefault="00DB04E4" w:rsidP="00DB04E4">
      <w:pPr>
        <w:widowControl w:val="0"/>
        <w:autoSpaceDE w:val="0"/>
        <w:autoSpaceDN w:val="0"/>
        <w:adjustRightInd w:val="0"/>
        <w:spacing w:after="0" w:line="240" w:lineRule="auto"/>
        <w:jc w:val="both"/>
        <w:rPr>
          <w:rFonts w:ascii="Times New Roman" w:hAnsi="Times New Roman"/>
          <w:b/>
          <w:bCs/>
          <w:sz w:val="24"/>
          <w:szCs w:val="24"/>
        </w:rPr>
      </w:pPr>
    </w:p>
    <w:tbl>
      <w:tblPr>
        <w:tblW w:w="9072" w:type="dxa"/>
        <w:tblLook w:val="04A0" w:firstRow="1" w:lastRow="0" w:firstColumn="1" w:lastColumn="0" w:noHBand="0" w:noVBand="1"/>
      </w:tblPr>
      <w:tblGrid>
        <w:gridCol w:w="679"/>
        <w:gridCol w:w="2328"/>
        <w:gridCol w:w="1383"/>
        <w:gridCol w:w="1386"/>
        <w:gridCol w:w="1402"/>
        <w:gridCol w:w="842"/>
        <w:gridCol w:w="1135"/>
      </w:tblGrid>
      <w:tr w:rsidR="00DB04E4" w:rsidRPr="00DB04E4" w14:paraId="60564843" w14:textId="77777777" w:rsidTr="00DB04E4">
        <w:trPr>
          <w:trHeight w:val="255"/>
        </w:trPr>
        <w:tc>
          <w:tcPr>
            <w:tcW w:w="9072" w:type="dxa"/>
            <w:gridSpan w:val="7"/>
            <w:tcBorders>
              <w:top w:val="nil"/>
              <w:left w:val="nil"/>
              <w:bottom w:val="single" w:sz="8" w:space="0" w:color="auto"/>
              <w:right w:val="nil"/>
            </w:tcBorders>
            <w:shd w:val="clear" w:color="auto" w:fill="auto"/>
            <w:noWrap/>
            <w:vAlign w:val="bottom"/>
            <w:hideMark/>
          </w:tcPr>
          <w:p w14:paraId="536EE50F" w14:textId="77777777" w:rsidR="00DB04E4" w:rsidRPr="00DB04E4" w:rsidRDefault="00DB04E4" w:rsidP="00DB04E4">
            <w:pPr>
              <w:spacing w:after="0" w:line="240" w:lineRule="auto"/>
              <w:jc w:val="center"/>
              <w:rPr>
                <w:rFonts w:ascii="Arial" w:eastAsia="Times New Roman" w:hAnsi="Arial" w:cs="Arial"/>
                <w:b/>
                <w:bCs/>
              </w:rPr>
            </w:pPr>
            <w:r w:rsidRPr="00DB04E4">
              <w:rPr>
                <w:rFonts w:ascii="Arial" w:eastAsia="Times New Roman" w:hAnsi="Arial" w:cs="Arial"/>
                <w:b/>
                <w:bCs/>
              </w:rPr>
              <w:t>Izvršenje financijskog plana rashoda  Lučke uprave Slavonski Brod za 2020. godinu</w:t>
            </w:r>
          </w:p>
        </w:tc>
      </w:tr>
      <w:tr w:rsidR="00DB04E4" w:rsidRPr="00DB04E4" w14:paraId="14D8D7FF" w14:textId="77777777" w:rsidTr="00DB04E4">
        <w:trPr>
          <w:trHeight w:val="465"/>
        </w:trPr>
        <w:tc>
          <w:tcPr>
            <w:tcW w:w="596" w:type="dxa"/>
            <w:tcBorders>
              <w:top w:val="nil"/>
              <w:left w:val="single" w:sz="8" w:space="0" w:color="auto"/>
              <w:bottom w:val="single" w:sz="8" w:space="0" w:color="auto"/>
              <w:right w:val="nil"/>
            </w:tcBorders>
            <w:shd w:val="clear" w:color="auto" w:fill="auto"/>
            <w:noWrap/>
            <w:vAlign w:val="bottom"/>
            <w:hideMark/>
          </w:tcPr>
          <w:p w14:paraId="691F2E0B"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Konto</w:t>
            </w:r>
          </w:p>
        </w:tc>
        <w:tc>
          <w:tcPr>
            <w:tcW w:w="2328" w:type="dxa"/>
            <w:tcBorders>
              <w:top w:val="nil"/>
              <w:left w:val="single" w:sz="8" w:space="0" w:color="auto"/>
              <w:bottom w:val="single" w:sz="8" w:space="0" w:color="auto"/>
              <w:right w:val="nil"/>
            </w:tcBorders>
            <w:shd w:val="clear" w:color="auto" w:fill="auto"/>
            <w:noWrap/>
            <w:vAlign w:val="bottom"/>
            <w:hideMark/>
          </w:tcPr>
          <w:p w14:paraId="6C3657ED"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OPIS</w:t>
            </w:r>
          </w:p>
        </w:tc>
        <w:tc>
          <w:tcPr>
            <w:tcW w:w="1383" w:type="dxa"/>
            <w:tcBorders>
              <w:top w:val="nil"/>
              <w:left w:val="single" w:sz="8" w:space="0" w:color="auto"/>
              <w:bottom w:val="single" w:sz="8" w:space="0" w:color="auto"/>
              <w:right w:val="nil"/>
            </w:tcBorders>
            <w:shd w:val="clear" w:color="auto" w:fill="auto"/>
            <w:vAlign w:val="bottom"/>
            <w:hideMark/>
          </w:tcPr>
          <w:p w14:paraId="7BD80991"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Izvršenje 2019</w:t>
            </w:r>
          </w:p>
        </w:tc>
        <w:tc>
          <w:tcPr>
            <w:tcW w:w="1386" w:type="dxa"/>
            <w:tcBorders>
              <w:top w:val="nil"/>
              <w:left w:val="single" w:sz="8" w:space="0" w:color="auto"/>
              <w:bottom w:val="single" w:sz="8" w:space="0" w:color="auto"/>
              <w:right w:val="nil"/>
            </w:tcBorders>
            <w:shd w:val="clear" w:color="auto" w:fill="auto"/>
            <w:vAlign w:val="bottom"/>
            <w:hideMark/>
          </w:tcPr>
          <w:p w14:paraId="29F4043A"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Novi plan 2020.</w:t>
            </w:r>
          </w:p>
        </w:tc>
        <w:tc>
          <w:tcPr>
            <w:tcW w:w="1402" w:type="dxa"/>
            <w:tcBorders>
              <w:top w:val="nil"/>
              <w:left w:val="single" w:sz="8" w:space="0" w:color="auto"/>
              <w:bottom w:val="single" w:sz="8" w:space="0" w:color="auto"/>
              <w:right w:val="nil"/>
            </w:tcBorders>
            <w:shd w:val="clear" w:color="auto" w:fill="auto"/>
            <w:vAlign w:val="bottom"/>
            <w:hideMark/>
          </w:tcPr>
          <w:p w14:paraId="1152E4FD"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Izvršenje 2020.</w:t>
            </w:r>
          </w:p>
        </w:tc>
        <w:tc>
          <w:tcPr>
            <w:tcW w:w="842" w:type="dxa"/>
            <w:tcBorders>
              <w:top w:val="nil"/>
              <w:left w:val="single" w:sz="8" w:space="0" w:color="auto"/>
              <w:bottom w:val="single" w:sz="8" w:space="0" w:color="auto"/>
              <w:right w:val="nil"/>
            </w:tcBorders>
            <w:shd w:val="clear" w:color="auto" w:fill="auto"/>
            <w:vAlign w:val="bottom"/>
            <w:hideMark/>
          </w:tcPr>
          <w:p w14:paraId="34276F10"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INDEKS 5/4*100</w:t>
            </w:r>
          </w:p>
        </w:tc>
        <w:tc>
          <w:tcPr>
            <w:tcW w:w="1135" w:type="dxa"/>
            <w:tcBorders>
              <w:top w:val="nil"/>
              <w:left w:val="single" w:sz="8" w:space="0" w:color="auto"/>
              <w:bottom w:val="single" w:sz="8" w:space="0" w:color="auto"/>
              <w:right w:val="single" w:sz="8" w:space="0" w:color="auto"/>
            </w:tcBorders>
            <w:shd w:val="clear" w:color="auto" w:fill="auto"/>
            <w:vAlign w:val="bottom"/>
            <w:hideMark/>
          </w:tcPr>
          <w:p w14:paraId="67DC98A5"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INDEKS 5/3*100</w:t>
            </w:r>
          </w:p>
        </w:tc>
      </w:tr>
      <w:tr w:rsidR="00DB04E4" w:rsidRPr="00DB04E4" w14:paraId="10A2D5A0" w14:textId="77777777" w:rsidTr="00DB04E4">
        <w:trPr>
          <w:trHeight w:val="270"/>
        </w:trPr>
        <w:tc>
          <w:tcPr>
            <w:tcW w:w="596" w:type="dxa"/>
            <w:tcBorders>
              <w:top w:val="nil"/>
              <w:left w:val="single" w:sz="8" w:space="0" w:color="auto"/>
              <w:bottom w:val="single" w:sz="8" w:space="0" w:color="auto"/>
              <w:right w:val="nil"/>
            </w:tcBorders>
            <w:shd w:val="clear" w:color="auto" w:fill="auto"/>
            <w:noWrap/>
            <w:vAlign w:val="bottom"/>
            <w:hideMark/>
          </w:tcPr>
          <w:p w14:paraId="5DE3143F"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1</w:t>
            </w:r>
          </w:p>
        </w:tc>
        <w:tc>
          <w:tcPr>
            <w:tcW w:w="2328" w:type="dxa"/>
            <w:tcBorders>
              <w:top w:val="nil"/>
              <w:left w:val="single" w:sz="8" w:space="0" w:color="auto"/>
              <w:bottom w:val="single" w:sz="8" w:space="0" w:color="auto"/>
              <w:right w:val="single" w:sz="8" w:space="0" w:color="auto"/>
            </w:tcBorders>
            <w:shd w:val="clear" w:color="auto" w:fill="auto"/>
            <w:noWrap/>
            <w:vAlign w:val="bottom"/>
            <w:hideMark/>
          </w:tcPr>
          <w:p w14:paraId="6B8CA115"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2</w:t>
            </w:r>
          </w:p>
        </w:tc>
        <w:tc>
          <w:tcPr>
            <w:tcW w:w="1383" w:type="dxa"/>
            <w:tcBorders>
              <w:top w:val="nil"/>
              <w:left w:val="nil"/>
              <w:bottom w:val="single" w:sz="8" w:space="0" w:color="auto"/>
              <w:right w:val="single" w:sz="8" w:space="0" w:color="auto"/>
            </w:tcBorders>
            <w:shd w:val="clear" w:color="auto" w:fill="auto"/>
            <w:vAlign w:val="bottom"/>
            <w:hideMark/>
          </w:tcPr>
          <w:p w14:paraId="0D0C8790"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3</w:t>
            </w:r>
          </w:p>
        </w:tc>
        <w:tc>
          <w:tcPr>
            <w:tcW w:w="1386" w:type="dxa"/>
            <w:tcBorders>
              <w:top w:val="nil"/>
              <w:left w:val="nil"/>
              <w:bottom w:val="nil"/>
              <w:right w:val="nil"/>
            </w:tcBorders>
            <w:shd w:val="clear" w:color="auto" w:fill="auto"/>
            <w:vAlign w:val="bottom"/>
            <w:hideMark/>
          </w:tcPr>
          <w:p w14:paraId="34B94634"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4</w:t>
            </w:r>
          </w:p>
        </w:tc>
        <w:tc>
          <w:tcPr>
            <w:tcW w:w="1402" w:type="dxa"/>
            <w:tcBorders>
              <w:top w:val="nil"/>
              <w:left w:val="single" w:sz="8" w:space="0" w:color="auto"/>
              <w:bottom w:val="nil"/>
              <w:right w:val="nil"/>
            </w:tcBorders>
            <w:shd w:val="clear" w:color="auto" w:fill="auto"/>
            <w:vAlign w:val="bottom"/>
            <w:hideMark/>
          </w:tcPr>
          <w:p w14:paraId="42C6F6C8"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5</w:t>
            </w:r>
          </w:p>
        </w:tc>
        <w:tc>
          <w:tcPr>
            <w:tcW w:w="842" w:type="dxa"/>
            <w:tcBorders>
              <w:top w:val="nil"/>
              <w:left w:val="single" w:sz="8" w:space="0" w:color="auto"/>
              <w:bottom w:val="single" w:sz="8" w:space="0" w:color="auto"/>
              <w:right w:val="nil"/>
            </w:tcBorders>
            <w:shd w:val="clear" w:color="auto" w:fill="auto"/>
            <w:vAlign w:val="bottom"/>
            <w:hideMark/>
          </w:tcPr>
          <w:p w14:paraId="65F631D8"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6</w:t>
            </w:r>
          </w:p>
        </w:tc>
        <w:tc>
          <w:tcPr>
            <w:tcW w:w="1135" w:type="dxa"/>
            <w:tcBorders>
              <w:top w:val="nil"/>
              <w:left w:val="single" w:sz="8" w:space="0" w:color="auto"/>
              <w:bottom w:val="single" w:sz="8" w:space="0" w:color="auto"/>
              <w:right w:val="single" w:sz="8" w:space="0" w:color="auto"/>
            </w:tcBorders>
            <w:shd w:val="clear" w:color="auto" w:fill="auto"/>
            <w:vAlign w:val="bottom"/>
            <w:hideMark/>
          </w:tcPr>
          <w:p w14:paraId="30E3077B" w14:textId="77777777" w:rsidR="00DB04E4" w:rsidRPr="00DB04E4" w:rsidRDefault="00DB04E4" w:rsidP="00DB04E4">
            <w:pPr>
              <w:spacing w:after="0" w:line="240" w:lineRule="auto"/>
              <w:jc w:val="center"/>
              <w:rPr>
                <w:rFonts w:ascii="Arial" w:eastAsia="Times New Roman" w:hAnsi="Arial" w:cs="Arial"/>
                <w:b/>
                <w:bCs/>
                <w:sz w:val="16"/>
                <w:szCs w:val="16"/>
              </w:rPr>
            </w:pPr>
            <w:r w:rsidRPr="00DB04E4">
              <w:rPr>
                <w:rFonts w:ascii="Arial" w:eastAsia="Times New Roman" w:hAnsi="Arial" w:cs="Arial"/>
                <w:b/>
                <w:bCs/>
                <w:sz w:val="16"/>
                <w:szCs w:val="16"/>
              </w:rPr>
              <w:t>7</w:t>
            </w:r>
          </w:p>
        </w:tc>
      </w:tr>
      <w:tr w:rsidR="00DB04E4" w:rsidRPr="00DB04E4" w14:paraId="34A9FE0A" w14:textId="77777777" w:rsidTr="00DB04E4">
        <w:trPr>
          <w:trHeight w:val="25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1EA09B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w:t>
            </w:r>
          </w:p>
        </w:tc>
        <w:tc>
          <w:tcPr>
            <w:tcW w:w="2328" w:type="dxa"/>
            <w:tcBorders>
              <w:top w:val="nil"/>
              <w:left w:val="nil"/>
              <w:bottom w:val="single" w:sz="4" w:space="0" w:color="auto"/>
              <w:right w:val="single" w:sz="4" w:space="0" w:color="auto"/>
            </w:tcBorders>
            <w:shd w:val="clear" w:color="auto" w:fill="auto"/>
            <w:noWrap/>
            <w:vAlign w:val="bottom"/>
            <w:hideMark/>
          </w:tcPr>
          <w:p w14:paraId="1A842407"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RASHODI</w:t>
            </w:r>
          </w:p>
        </w:tc>
        <w:tc>
          <w:tcPr>
            <w:tcW w:w="1383" w:type="dxa"/>
            <w:tcBorders>
              <w:top w:val="nil"/>
              <w:left w:val="nil"/>
              <w:bottom w:val="single" w:sz="4" w:space="0" w:color="auto"/>
              <w:right w:val="single" w:sz="4" w:space="0" w:color="auto"/>
            </w:tcBorders>
            <w:shd w:val="clear" w:color="auto" w:fill="auto"/>
            <w:noWrap/>
            <w:vAlign w:val="bottom"/>
            <w:hideMark/>
          </w:tcPr>
          <w:p w14:paraId="5A66D2E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5.311.304,58   </w:t>
            </w:r>
          </w:p>
        </w:tc>
        <w:tc>
          <w:tcPr>
            <w:tcW w:w="1386" w:type="dxa"/>
            <w:tcBorders>
              <w:top w:val="single" w:sz="8" w:space="0" w:color="auto"/>
              <w:left w:val="nil"/>
              <w:bottom w:val="nil"/>
              <w:right w:val="single" w:sz="8" w:space="0" w:color="auto"/>
            </w:tcBorders>
            <w:shd w:val="clear" w:color="auto" w:fill="auto"/>
            <w:noWrap/>
            <w:vAlign w:val="bottom"/>
            <w:hideMark/>
          </w:tcPr>
          <w:p w14:paraId="35B5776E"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7.154.407,28   </w:t>
            </w:r>
          </w:p>
        </w:tc>
        <w:tc>
          <w:tcPr>
            <w:tcW w:w="1402" w:type="dxa"/>
            <w:tcBorders>
              <w:top w:val="single" w:sz="8" w:space="0" w:color="auto"/>
              <w:left w:val="nil"/>
              <w:bottom w:val="nil"/>
              <w:right w:val="single" w:sz="8" w:space="0" w:color="auto"/>
            </w:tcBorders>
            <w:shd w:val="clear" w:color="auto" w:fill="auto"/>
            <w:noWrap/>
            <w:vAlign w:val="bottom"/>
            <w:hideMark/>
          </w:tcPr>
          <w:p w14:paraId="0DB3817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7.059.642,13   </w:t>
            </w:r>
          </w:p>
        </w:tc>
        <w:tc>
          <w:tcPr>
            <w:tcW w:w="842" w:type="dxa"/>
            <w:tcBorders>
              <w:top w:val="nil"/>
              <w:left w:val="nil"/>
              <w:bottom w:val="single" w:sz="4" w:space="0" w:color="auto"/>
              <w:right w:val="nil"/>
            </w:tcBorders>
            <w:shd w:val="clear" w:color="auto" w:fill="auto"/>
            <w:noWrap/>
            <w:vAlign w:val="bottom"/>
            <w:hideMark/>
          </w:tcPr>
          <w:p w14:paraId="3A7994A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98,68</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548CB3E"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132,92   </w:t>
            </w:r>
          </w:p>
        </w:tc>
      </w:tr>
      <w:tr w:rsidR="00DB04E4" w:rsidRPr="00DB04E4" w14:paraId="60168524" w14:textId="77777777" w:rsidTr="00DB04E4">
        <w:trPr>
          <w:trHeight w:val="25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8838A6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41</w:t>
            </w:r>
          </w:p>
        </w:tc>
        <w:tc>
          <w:tcPr>
            <w:tcW w:w="2328" w:type="dxa"/>
            <w:tcBorders>
              <w:top w:val="nil"/>
              <w:left w:val="nil"/>
              <w:bottom w:val="single" w:sz="4" w:space="0" w:color="auto"/>
              <w:right w:val="single" w:sz="4" w:space="0" w:color="auto"/>
            </w:tcBorders>
            <w:shd w:val="clear" w:color="auto" w:fill="auto"/>
            <w:vAlign w:val="bottom"/>
            <w:hideMark/>
          </w:tcPr>
          <w:p w14:paraId="6961FAF8"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Rashodi za zaposlene</w:t>
            </w:r>
          </w:p>
        </w:tc>
        <w:tc>
          <w:tcPr>
            <w:tcW w:w="1383" w:type="dxa"/>
            <w:tcBorders>
              <w:top w:val="nil"/>
              <w:left w:val="nil"/>
              <w:bottom w:val="single" w:sz="4" w:space="0" w:color="auto"/>
              <w:right w:val="single" w:sz="4" w:space="0" w:color="auto"/>
            </w:tcBorders>
            <w:shd w:val="clear" w:color="auto" w:fill="auto"/>
            <w:noWrap/>
            <w:vAlign w:val="bottom"/>
            <w:hideMark/>
          </w:tcPr>
          <w:p w14:paraId="6EE5DCA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1.040.133,60   </w:t>
            </w:r>
          </w:p>
        </w:tc>
        <w:tc>
          <w:tcPr>
            <w:tcW w:w="1386" w:type="dxa"/>
            <w:tcBorders>
              <w:top w:val="nil"/>
              <w:left w:val="nil"/>
              <w:bottom w:val="single" w:sz="4" w:space="0" w:color="auto"/>
              <w:right w:val="nil"/>
            </w:tcBorders>
            <w:shd w:val="clear" w:color="auto" w:fill="auto"/>
            <w:noWrap/>
            <w:vAlign w:val="bottom"/>
            <w:hideMark/>
          </w:tcPr>
          <w:p w14:paraId="034FB7D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1.056.000,00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32B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967.781,28   </w:t>
            </w:r>
          </w:p>
        </w:tc>
        <w:tc>
          <w:tcPr>
            <w:tcW w:w="842" w:type="dxa"/>
            <w:tcBorders>
              <w:top w:val="nil"/>
              <w:left w:val="nil"/>
              <w:bottom w:val="single" w:sz="4" w:space="0" w:color="auto"/>
              <w:right w:val="nil"/>
            </w:tcBorders>
            <w:shd w:val="clear" w:color="auto" w:fill="auto"/>
            <w:noWrap/>
            <w:vAlign w:val="bottom"/>
            <w:hideMark/>
          </w:tcPr>
          <w:p w14:paraId="409E538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91,65</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4F6EE09"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93,04   </w:t>
            </w:r>
          </w:p>
        </w:tc>
      </w:tr>
      <w:tr w:rsidR="00DB04E4" w:rsidRPr="00DB04E4" w14:paraId="7ED43046"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AFEA6E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411</w:t>
            </w:r>
          </w:p>
        </w:tc>
        <w:tc>
          <w:tcPr>
            <w:tcW w:w="2328" w:type="dxa"/>
            <w:tcBorders>
              <w:top w:val="nil"/>
              <w:left w:val="nil"/>
              <w:bottom w:val="single" w:sz="4" w:space="0" w:color="auto"/>
              <w:right w:val="single" w:sz="4" w:space="0" w:color="auto"/>
            </w:tcBorders>
            <w:shd w:val="clear" w:color="auto" w:fill="auto"/>
            <w:vAlign w:val="bottom"/>
            <w:hideMark/>
          </w:tcPr>
          <w:p w14:paraId="76567456"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Bruto plaće i doprinosi na plaće</w:t>
            </w:r>
          </w:p>
        </w:tc>
        <w:tc>
          <w:tcPr>
            <w:tcW w:w="1383" w:type="dxa"/>
            <w:tcBorders>
              <w:top w:val="nil"/>
              <w:left w:val="nil"/>
              <w:bottom w:val="single" w:sz="4" w:space="0" w:color="auto"/>
              <w:right w:val="nil"/>
            </w:tcBorders>
            <w:shd w:val="clear" w:color="auto" w:fill="auto"/>
            <w:noWrap/>
            <w:vAlign w:val="bottom"/>
            <w:hideMark/>
          </w:tcPr>
          <w:p w14:paraId="6DBA07D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920.569,60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14CAD17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980.000,00</w:t>
            </w:r>
          </w:p>
        </w:tc>
        <w:tc>
          <w:tcPr>
            <w:tcW w:w="1402" w:type="dxa"/>
            <w:tcBorders>
              <w:top w:val="nil"/>
              <w:left w:val="nil"/>
              <w:bottom w:val="single" w:sz="4" w:space="0" w:color="auto"/>
              <w:right w:val="single" w:sz="4" w:space="0" w:color="auto"/>
            </w:tcBorders>
            <w:shd w:val="clear" w:color="auto" w:fill="auto"/>
            <w:noWrap/>
            <w:vAlign w:val="bottom"/>
            <w:hideMark/>
          </w:tcPr>
          <w:p w14:paraId="43D1A0E9"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894.720,57</w:t>
            </w:r>
          </w:p>
        </w:tc>
        <w:tc>
          <w:tcPr>
            <w:tcW w:w="842" w:type="dxa"/>
            <w:tcBorders>
              <w:top w:val="nil"/>
              <w:left w:val="nil"/>
              <w:bottom w:val="single" w:sz="4" w:space="0" w:color="auto"/>
              <w:right w:val="nil"/>
            </w:tcBorders>
            <w:shd w:val="clear" w:color="auto" w:fill="auto"/>
            <w:noWrap/>
            <w:vAlign w:val="bottom"/>
            <w:hideMark/>
          </w:tcPr>
          <w:p w14:paraId="5C16E1B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91,30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4DDDF8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97,19   </w:t>
            </w:r>
          </w:p>
        </w:tc>
      </w:tr>
      <w:tr w:rsidR="00DB04E4" w:rsidRPr="00DB04E4" w14:paraId="65001B4A"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D4CFA85"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412</w:t>
            </w:r>
          </w:p>
        </w:tc>
        <w:tc>
          <w:tcPr>
            <w:tcW w:w="2328" w:type="dxa"/>
            <w:tcBorders>
              <w:top w:val="nil"/>
              <w:left w:val="nil"/>
              <w:bottom w:val="single" w:sz="4" w:space="0" w:color="auto"/>
              <w:right w:val="single" w:sz="4" w:space="0" w:color="auto"/>
            </w:tcBorders>
            <w:shd w:val="clear" w:color="auto" w:fill="auto"/>
            <w:vAlign w:val="bottom"/>
            <w:hideMark/>
          </w:tcPr>
          <w:p w14:paraId="7D339B5A"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 xml:space="preserve">Ostali rashodi za zaposlene </w:t>
            </w:r>
          </w:p>
        </w:tc>
        <w:tc>
          <w:tcPr>
            <w:tcW w:w="1383" w:type="dxa"/>
            <w:tcBorders>
              <w:top w:val="nil"/>
              <w:left w:val="nil"/>
              <w:bottom w:val="single" w:sz="4" w:space="0" w:color="auto"/>
              <w:right w:val="nil"/>
            </w:tcBorders>
            <w:shd w:val="clear" w:color="auto" w:fill="auto"/>
            <w:noWrap/>
            <w:vAlign w:val="bottom"/>
            <w:hideMark/>
          </w:tcPr>
          <w:p w14:paraId="3FDBC022"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119.564,00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C66BCA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76.000,00</w:t>
            </w:r>
          </w:p>
        </w:tc>
        <w:tc>
          <w:tcPr>
            <w:tcW w:w="1402" w:type="dxa"/>
            <w:tcBorders>
              <w:top w:val="nil"/>
              <w:left w:val="nil"/>
              <w:bottom w:val="single" w:sz="4" w:space="0" w:color="auto"/>
              <w:right w:val="single" w:sz="4" w:space="0" w:color="auto"/>
            </w:tcBorders>
            <w:shd w:val="clear" w:color="auto" w:fill="auto"/>
            <w:noWrap/>
            <w:vAlign w:val="bottom"/>
            <w:hideMark/>
          </w:tcPr>
          <w:p w14:paraId="3C61415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73.060,71</w:t>
            </w:r>
          </w:p>
        </w:tc>
        <w:tc>
          <w:tcPr>
            <w:tcW w:w="842" w:type="dxa"/>
            <w:tcBorders>
              <w:top w:val="nil"/>
              <w:left w:val="nil"/>
              <w:bottom w:val="single" w:sz="4" w:space="0" w:color="auto"/>
              <w:right w:val="nil"/>
            </w:tcBorders>
            <w:shd w:val="clear" w:color="auto" w:fill="auto"/>
            <w:noWrap/>
            <w:vAlign w:val="bottom"/>
            <w:hideMark/>
          </w:tcPr>
          <w:p w14:paraId="7A158B3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96,13</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7899AB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61,11   </w:t>
            </w:r>
          </w:p>
        </w:tc>
      </w:tr>
      <w:tr w:rsidR="00DB04E4" w:rsidRPr="00DB04E4" w14:paraId="55FC8CD6"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023DF6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42</w:t>
            </w:r>
          </w:p>
        </w:tc>
        <w:tc>
          <w:tcPr>
            <w:tcW w:w="2328" w:type="dxa"/>
            <w:tcBorders>
              <w:top w:val="nil"/>
              <w:left w:val="nil"/>
              <w:bottom w:val="single" w:sz="4" w:space="0" w:color="auto"/>
              <w:right w:val="single" w:sz="4" w:space="0" w:color="auto"/>
            </w:tcBorders>
            <w:shd w:val="clear" w:color="auto" w:fill="auto"/>
            <w:vAlign w:val="bottom"/>
            <w:hideMark/>
          </w:tcPr>
          <w:p w14:paraId="0B3ED72D"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Materijalni rashodi</w:t>
            </w:r>
          </w:p>
        </w:tc>
        <w:tc>
          <w:tcPr>
            <w:tcW w:w="1383" w:type="dxa"/>
            <w:tcBorders>
              <w:top w:val="nil"/>
              <w:left w:val="nil"/>
              <w:bottom w:val="single" w:sz="4" w:space="0" w:color="auto"/>
              <w:right w:val="nil"/>
            </w:tcBorders>
            <w:shd w:val="clear" w:color="auto" w:fill="auto"/>
            <w:noWrap/>
            <w:vAlign w:val="bottom"/>
            <w:hideMark/>
          </w:tcPr>
          <w:p w14:paraId="04D1A1E2"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2.193.324,18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93C07F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2.710.126,00   </w:t>
            </w:r>
          </w:p>
        </w:tc>
        <w:tc>
          <w:tcPr>
            <w:tcW w:w="1402" w:type="dxa"/>
            <w:tcBorders>
              <w:top w:val="nil"/>
              <w:left w:val="nil"/>
              <w:bottom w:val="single" w:sz="4" w:space="0" w:color="auto"/>
              <w:right w:val="single" w:sz="4" w:space="0" w:color="auto"/>
            </w:tcBorders>
            <w:shd w:val="clear" w:color="auto" w:fill="auto"/>
            <w:noWrap/>
            <w:vAlign w:val="bottom"/>
            <w:hideMark/>
          </w:tcPr>
          <w:p w14:paraId="0F0B20D2"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2.496.874,53   </w:t>
            </w:r>
          </w:p>
        </w:tc>
        <w:tc>
          <w:tcPr>
            <w:tcW w:w="842" w:type="dxa"/>
            <w:tcBorders>
              <w:top w:val="nil"/>
              <w:left w:val="nil"/>
              <w:bottom w:val="single" w:sz="4" w:space="0" w:color="auto"/>
              <w:right w:val="nil"/>
            </w:tcBorders>
            <w:shd w:val="clear" w:color="auto" w:fill="auto"/>
            <w:noWrap/>
            <w:vAlign w:val="bottom"/>
            <w:hideMark/>
          </w:tcPr>
          <w:p w14:paraId="38F6DCD9"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92,13</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1835263"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113,84   </w:t>
            </w:r>
          </w:p>
        </w:tc>
      </w:tr>
      <w:tr w:rsidR="00DB04E4" w:rsidRPr="00DB04E4" w14:paraId="38B94671"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4B3C4B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421</w:t>
            </w:r>
          </w:p>
        </w:tc>
        <w:tc>
          <w:tcPr>
            <w:tcW w:w="2328" w:type="dxa"/>
            <w:tcBorders>
              <w:top w:val="nil"/>
              <w:left w:val="nil"/>
              <w:bottom w:val="single" w:sz="4" w:space="0" w:color="auto"/>
              <w:right w:val="single" w:sz="4" w:space="0" w:color="auto"/>
            </w:tcBorders>
            <w:shd w:val="clear" w:color="auto" w:fill="auto"/>
            <w:vAlign w:val="bottom"/>
            <w:hideMark/>
          </w:tcPr>
          <w:p w14:paraId="0F8F35B8"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Naknade troškova radnicima</w:t>
            </w:r>
          </w:p>
        </w:tc>
        <w:tc>
          <w:tcPr>
            <w:tcW w:w="1383" w:type="dxa"/>
            <w:tcBorders>
              <w:top w:val="nil"/>
              <w:left w:val="single" w:sz="8" w:space="0" w:color="auto"/>
              <w:bottom w:val="single" w:sz="4" w:space="0" w:color="auto"/>
              <w:right w:val="nil"/>
            </w:tcBorders>
            <w:shd w:val="clear" w:color="auto" w:fill="auto"/>
            <w:noWrap/>
            <w:vAlign w:val="bottom"/>
            <w:hideMark/>
          </w:tcPr>
          <w:p w14:paraId="040C8A0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71.400,61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017A1C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101.000,00   </w:t>
            </w:r>
          </w:p>
        </w:tc>
        <w:tc>
          <w:tcPr>
            <w:tcW w:w="1402" w:type="dxa"/>
            <w:tcBorders>
              <w:top w:val="nil"/>
              <w:left w:val="nil"/>
              <w:bottom w:val="single" w:sz="4" w:space="0" w:color="auto"/>
              <w:right w:val="single" w:sz="4" w:space="0" w:color="auto"/>
            </w:tcBorders>
            <w:shd w:val="clear" w:color="auto" w:fill="auto"/>
            <w:noWrap/>
            <w:vAlign w:val="bottom"/>
            <w:hideMark/>
          </w:tcPr>
          <w:p w14:paraId="55A73A52"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94.889,20   </w:t>
            </w:r>
          </w:p>
        </w:tc>
        <w:tc>
          <w:tcPr>
            <w:tcW w:w="842" w:type="dxa"/>
            <w:tcBorders>
              <w:top w:val="nil"/>
              <w:left w:val="nil"/>
              <w:bottom w:val="single" w:sz="4" w:space="0" w:color="auto"/>
              <w:right w:val="nil"/>
            </w:tcBorders>
            <w:shd w:val="clear" w:color="auto" w:fill="auto"/>
            <w:noWrap/>
            <w:vAlign w:val="bottom"/>
            <w:hideMark/>
          </w:tcPr>
          <w:p w14:paraId="0B75379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93,95</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AE1EFC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132,90   </w:t>
            </w:r>
          </w:p>
        </w:tc>
      </w:tr>
      <w:tr w:rsidR="00DB04E4" w:rsidRPr="00DB04E4" w14:paraId="3B6D2708"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6D0350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4211</w:t>
            </w:r>
          </w:p>
        </w:tc>
        <w:tc>
          <w:tcPr>
            <w:tcW w:w="2328" w:type="dxa"/>
            <w:tcBorders>
              <w:top w:val="nil"/>
              <w:left w:val="nil"/>
              <w:bottom w:val="single" w:sz="4" w:space="0" w:color="auto"/>
              <w:right w:val="single" w:sz="4" w:space="0" w:color="auto"/>
            </w:tcBorders>
            <w:shd w:val="clear" w:color="auto" w:fill="auto"/>
            <w:vAlign w:val="bottom"/>
            <w:hideMark/>
          </w:tcPr>
          <w:p w14:paraId="6C8EBDBB"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Službena putovanja</w:t>
            </w:r>
          </w:p>
        </w:tc>
        <w:tc>
          <w:tcPr>
            <w:tcW w:w="1383" w:type="dxa"/>
            <w:tcBorders>
              <w:top w:val="nil"/>
              <w:left w:val="nil"/>
              <w:bottom w:val="single" w:sz="4" w:space="0" w:color="auto"/>
              <w:right w:val="nil"/>
            </w:tcBorders>
            <w:shd w:val="clear" w:color="auto" w:fill="auto"/>
            <w:noWrap/>
            <w:vAlign w:val="bottom"/>
            <w:hideMark/>
          </w:tcPr>
          <w:p w14:paraId="3B11A2A0"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40.616,41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E9898F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35.000,00</w:t>
            </w:r>
          </w:p>
        </w:tc>
        <w:tc>
          <w:tcPr>
            <w:tcW w:w="1402" w:type="dxa"/>
            <w:tcBorders>
              <w:top w:val="nil"/>
              <w:left w:val="nil"/>
              <w:bottom w:val="single" w:sz="4" w:space="0" w:color="auto"/>
              <w:right w:val="single" w:sz="4" w:space="0" w:color="auto"/>
            </w:tcBorders>
            <w:shd w:val="clear" w:color="auto" w:fill="auto"/>
            <w:noWrap/>
            <w:vAlign w:val="bottom"/>
            <w:hideMark/>
          </w:tcPr>
          <w:p w14:paraId="2F31D29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30.971,20</w:t>
            </w:r>
          </w:p>
        </w:tc>
        <w:tc>
          <w:tcPr>
            <w:tcW w:w="842" w:type="dxa"/>
            <w:tcBorders>
              <w:top w:val="nil"/>
              <w:left w:val="nil"/>
              <w:bottom w:val="single" w:sz="4" w:space="0" w:color="auto"/>
              <w:right w:val="nil"/>
            </w:tcBorders>
            <w:shd w:val="clear" w:color="auto" w:fill="auto"/>
            <w:noWrap/>
            <w:vAlign w:val="bottom"/>
            <w:hideMark/>
          </w:tcPr>
          <w:p w14:paraId="2569AD6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88,49</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22EE0A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76,25   </w:t>
            </w:r>
          </w:p>
        </w:tc>
      </w:tr>
      <w:tr w:rsidR="00DB04E4" w:rsidRPr="00DB04E4" w14:paraId="4BFED2EC" w14:textId="77777777" w:rsidTr="00DB04E4">
        <w:trPr>
          <w:trHeight w:val="450"/>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57F38D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4212</w:t>
            </w:r>
          </w:p>
        </w:tc>
        <w:tc>
          <w:tcPr>
            <w:tcW w:w="2328" w:type="dxa"/>
            <w:tcBorders>
              <w:top w:val="nil"/>
              <w:left w:val="nil"/>
              <w:bottom w:val="single" w:sz="4" w:space="0" w:color="auto"/>
              <w:right w:val="single" w:sz="4" w:space="0" w:color="auto"/>
            </w:tcBorders>
            <w:shd w:val="clear" w:color="auto" w:fill="auto"/>
            <w:vAlign w:val="bottom"/>
            <w:hideMark/>
          </w:tcPr>
          <w:p w14:paraId="5CB58A1E"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Naknade prijevoza i prehrane radnika</w:t>
            </w:r>
          </w:p>
        </w:tc>
        <w:tc>
          <w:tcPr>
            <w:tcW w:w="1383" w:type="dxa"/>
            <w:tcBorders>
              <w:top w:val="nil"/>
              <w:left w:val="nil"/>
              <w:bottom w:val="single" w:sz="4" w:space="0" w:color="auto"/>
              <w:right w:val="nil"/>
            </w:tcBorders>
            <w:shd w:val="clear" w:color="auto" w:fill="auto"/>
            <w:noWrap/>
            <w:vAlign w:val="bottom"/>
            <w:hideMark/>
          </w:tcPr>
          <w:p w14:paraId="3B80893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25.452,95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D1C3D5F"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56.000,00</w:t>
            </w:r>
          </w:p>
        </w:tc>
        <w:tc>
          <w:tcPr>
            <w:tcW w:w="1402" w:type="dxa"/>
            <w:tcBorders>
              <w:top w:val="nil"/>
              <w:left w:val="nil"/>
              <w:bottom w:val="single" w:sz="4" w:space="0" w:color="auto"/>
              <w:right w:val="single" w:sz="4" w:space="0" w:color="auto"/>
            </w:tcBorders>
            <w:shd w:val="clear" w:color="auto" w:fill="auto"/>
            <w:noWrap/>
            <w:vAlign w:val="bottom"/>
            <w:hideMark/>
          </w:tcPr>
          <w:p w14:paraId="4F6B492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54.276,00</w:t>
            </w:r>
          </w:p>
        </w:tc>
        <w:tc>
          <w:tcPr>
            <w:tcW w:w="842" w:type="dxa"/>
            <w:tcBorders>
              <w:top w:val="nil"/>
              <w:left w:val="nil"/>
              <w:bottom w:val="single" w:sz="4" w:space="0" w:color="auto"/>
              <w:right w:val="nil"/>
            </w:tcBorders>
            <w:shd w:val="clear" w:color="auto" w:fill="auto"/>
            <w:noWrap/>
            <w:vAlign w:val="bottom"/>
            <w:hideMark/>
          </w:tcPr>
          <w:p w14:paraId="61E2C06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96,92</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2FCEC37"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213,24   </w:t>
            </w:r>
          </w:p>
        </w:tc>
      </w:tr>
      <w:tr w:rsidR="00DB04E4" w:rsidRPr="00DB04E4" w14:paraId="063B39B5"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9EE728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4213</w:t>
            </w:r>
          </w:p>
        </w:tc>
        <w:tc>
          <w:tcPr>
            <w:tcW w:w="2328" w:type="dxa"/>
            <w:tcBorders>
              <w:top w:val="nil"/>
              <w:left w:val="nil"/>
              <w:bottom w:val="single" w:sz="4" w:space="0" w:color="auto"/>
              <w:right w:val="single" w:sz="4" w:space="0" w:color="auto"/>
            </w:tcBorders>
            <w:shd w:val="clear" w:color="auto" w:fill="auto"/>
            <w:vAlign w:val="bottom"/>
            <w:hideMark/>
          </w:tcPr>
          <w:p w14:paraId="1BABF012"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Stručna usavršavanja</w:t>
            </w:r>
          </w:p>
        </w:tc>
        <w:tc>
          <w:tcPr>
            <w:tcW w:w="1383" w:type="dxa"/>
            <w:tcBorders>
              <w:top w:val="nil"/>
              <w:left w:val="nil"/>
              <w:bottom w:val="single" w:sz="4" w:space="0" w:color="auto"/>
              <w:right w:val="nil"/>
            </w:tcBorders>
            <w:shd w:val="clear" w:color="auto" w:fill="auto"/>
            <w:noWrap/>
            <w:vAlign w:val="bottom"/>
            <w:hideMark/>
          </w:tcPr>
          <w:p w14:paraId="2E25AC45"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5.331,25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64EA2B6"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10.000,00</w:t>
            </w:r>
          </w:p>
        </w:tc>
        <w:tc>
          <w:tcPr>
            <w:tcW w:w="1402" w:type="dxa"/>
            <w:tcBorders>
              <w:top w:val="nil"/>
              <w:left w:val="nil"/>
              <w:bottom w:val="single" w:sz="4" w:space="0" w:color="auto"/>
              <w:right w:val="single" w:sz="4" w:space="0" w:color="auto"/>
            </w:tcBorders>
            <w:shd w:val="clear" w:color="auto" w:fill="auto"/>
            <w:noWrap/>
            <w:vAlign w:val="bottom"/>
            <w:hideMark/>
          </w:tcPr>
          <w:p w14:paraId="41C5238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9.642,00</w:t>
            </w:r>
          </w:p>
        </w:tc>
        <w:tc>
          <w:tcPr>
            <w:tcW w:w="842" w:type="dxa"/>
            <w:tcBorders>
              <w:top w:val="nil"/>
              <w:left w:val="nil"/>
              <w:bottom w:val="single" w:sz="4" w:space="0" w:color="auto"/>
              <w:right w:val="nil"/>
            </w:tcBorders>
            <w:shd w:val="clear" w:color="auto" w:fill="auto"/>
            <w:noWrap/>
            <w:vAlign w:val="bottom"/>
            <w:hideMark/>
          </w:tcPr>
          <w:p w14:paraId="42F1560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96,42</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F7F004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180,86   </w:t>
            </w:r>
          </w:p>
        </w:tc>
      </w:tr>
      <w:tr w:rsidR="00DB04E4" w:rsidRPr="00DB04E4" w14:paraId="5CFE6FCD" w14:textId="77777777" w:rsidTr="00DB04E4">
        <w:trPr>
          <w:trHeight w:val="450"/>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9217CE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422</w:t>
            </w:r>
          </w:p>
        </w:tc>
        <w:tc>
          <w:tcPr>
            <w:tcW w:w="2328" w:type="dxa"/>
            <w:tcBorders>
              <w:top w:val="nil"/>
              <w:left w:val="nil"/>
              <w:bottom w:val="single" w:sz="4" w:space="0" w:color="auto"/>
              <w:right w:val="single" w:sz="4" w:space="0" w:color="auto"/>
            </w:tcBorders>
            <w:shd w:val="clear" w:color="auto" w:fill="auto"/>
            <w:vAlign w:val="bottom"/>
            <w:hideMark/>
          </w:tcPr>
          <w:p w14:paraId="04C204A3"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Naknada troškova članovima upravnih tijela</w:t>
            </w:r>
          </w:p>
        </w:tc>
        <w:tc>
          <w:tcPr>
            <w:tcW w:w="1383" w:type="dxa"/>
            <w:tcBorders>
              <w:top w:val="nil"/>
              <w:left w:val="nil"/>
              <w:bottom w:val="single" w:sz="4" w:space="0" w:color="auto"/>
              <w:right w:val="nil"/>
            </w:tcBorders>
            <w:shd w:val="clear" w:color="auto" w:fill="auto"/>
            <w:noWrap/>
            <w:vAlign w:val="bottom"/>
            <w:hideMark/>
          </w:tcPr>
          <w:p w14:paraId="22389CB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181.674,72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0E0AE22"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100.000,00</w:t>
            </w:r>
          </w:p>
        </w:tc>
        <w:tc>
          <w:tcPr>
            <w:tcW w:w="1402" w:type="dxa"/>
            <w:tcBorders>
              <w:top w:val="nil"/>
              <w:left w:val="nil"/>
              <w:bottom w:val="single" w:sz="4" w:space="0" w:color="auto"/>
              <w:right w:val="single" w:sz="4" w:space="0" w:color="auto"/>
            </w:tcBorders>
            <w:shd w:val="clear" w:color="auto" w:fill="auto"/>
            <w:noWrap/>
            <w:vAlign w:val="bottom"/>
            <w:hideMark/>
          </w:tcPr>
          <w:p w14:paraId="76853B25"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101.072,04</w:t>
            </w:r>
          </w:p>
        </w:tc>
        <w:tc>
          <w:tcPr>
            <w:tcW w:w="842" w:type="dxa"/>
            <w:tcBorders>
              <w:top w:val="nil"/>
              <w:left w:val="nil"/>
              <w:bottom w:val="single" w:sz="4" w:space="0" w:color="auto"/>
              <w:right w:val="nil"/>
            </w:tcBorders>
            <w:shd w:val="clear" w:color="auto" w:fill="auto"/>
            <w:noWrap/>
            <w:vAlign w:val="bottom"/>
            <w:hideMark/>
          </w:tcPr>
          <w:p w14:paraId="703AF0C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101,07</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032EEC3"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55,63   </w:t>
            </w:r>
          </w:p>
        </w:tc>
      </w:tr>
      <w:tr w:rsidR="00DB04E4" w:rsidRPr="00DB04E4" w14:paraId="2B7584FA"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813F7D2"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425</w:t>
            </w:r>
          </w:p>
        </w:tc>
        <w:tc>
          <w:tcPr>
            <w:tcW w:w="2328" w:type="dxa"/>
            <w:tcBorders>
              <w:top w:val="nil"/>
              <w:left w:val="nil"/>
              <w:bottom w:val="single" w:sz="4" w:space="0" w:color="auto"/>
              <w:right w:val="single" w:sz="4" w:space="0" w:color="auto"/>
            </w:tcBorders>
            <w:shd w:val="clear" w:color="auto" w:fill="auto"/>
            <w:vAlign w:val="bottom"/>
            <w:hideMark/>
          </w:tcPr>
          <w:p w14:paraId="2116FFCB"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Rashodi za usluge</w:t>
            </w:r>
          </w:p>
        </w:tc>
        <w:tc>
          <w:tcPr>
            <w:tcW w:w="1383" w:type="dxa"/>
            <w:tcBorders>
              <w:top w:val="nil"/>
              <w:left w:val="nil"/>
              <w:bottom w:val="single" w:sz="4" w:space="0" w:color="auto"/>
              <w:right w:val="nil"/>
            </w:tcBorders>
            <w:shd w:val="clear" w:color="auto" w:fill="auto"/>
            <w:noWrap/>
            <w:vAlign w:val="bottom"/>
            <w:hideMark/>
          </w:tcPr>
          <w:p w14:paraId="0A5FD3AF"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1.698.614,33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1948984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2.251.606,00   </w:t>
            </w:r>
          </w:p>
        </w:tc>
        <w:tc>
          <w:tcPr>
            <w:tcW w:w="1402" w:type="dxa"/>
            <w:tcBorders>
              <w:top w:val="nil"/>
              <w:left w:val="nil"/>
              <w:bottom w:val="single" w:sz="4" w:space="0" w:color="auto"/>
              <w:right w:val="single" w:sz="4" w:space="0" w:color="auto"/>
            </w:tcBorders>
            <w:shd w:val="clear" w:color="auto" w:fill="auto"/>
            <w:noWrap/>
            <w:vAlign w:val="bottom"/>
            <w:hideMark/>
          </w:tcPr>
          <w:p w14:paraId="1105812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2.052.662,87   </w:t>
            </w:r>
          </w:p>
        </w:tc>
        <w:tc>
          <w:tcPr>
            <w:tcW w:w="842" w:type="dxa"/>
            <w:tcBorders>
              <w:top w:val="nil"/>
              <w:left w:val="nil"/>
              <w:bottom w:val="single" w:sz="4" w:space="0" w:color="auto"/>
              <w:right w:val="nil"/>
            </w:tcBorders>
            <w:shd w:val="clear" w:color="auto" w:fill="auto"/>
            <w:noWrap/>
            <w:vAlign w:val="bottom"/>
            <w:hideMark/>
          </w:tcPr>
          <w:p w14:paraId="1B388DF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91,16</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3AAD33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120,84   </w:t>
            </w:r>
          </w:p>
        </w:tc>
      </w:tr>
      <w:tr w:rsidR="00DB04E4" w:rsidRPr="00DB04E4" w14:paraId="4582CE5A"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67B33C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42510</w:t>
            </w:r>
          </w:p>
        </w:tc>
        <w:tc>
          <w:tcPr>
            <w:tcW w:w="2328" w:type="dxa"/>
            <w:tcBorders>
              <w:top w:val="nil"/>
              <w:left w:val="nil"/>
              <w:bottom w:val="single" w:sz="4" w:space="0" w:color="auto"/>
              <w:right w:val="single" w:sz="4" w:space="0" w:color="auto"/>
            </w:tcBorders>
            <w:shd w:val="clear" w:color="auto" w:fill="auto"/>
            <w:vAlign w:val="bottom"/>
            <w:hideMark/>
          </w:tcPr>
          <w:p w14:paraId="4F7F162A"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Usluge telefona</w:t>
            </w:r>
          </w:p>
        </w:tc>
        <w:tc>
          <w:tcPr>
            <w:tcW w:w="1383" w:type="dxa"/>
            <w:tcBorders>
              <w:top w:val="nil"/>
              <w:left w:val="nil"/>
              <w:bottom w:val="single" w:sz="4" w:space="0" w:color="auto"/>
              <w:right w:val="nil"/>
            </w:tcBorders>
            <w:shd w:val="clear" w:color="auto" w:fill="auto"/>
            <w:noWrap/>
            <w:vAlign w:val="bottom"/>
            <w:hideMark/>
          </w:tcPr>
          <w:p w14:paraId="5982292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27.117,75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1721D4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30.000,00</w:t>
            </w:r>
          </w:p>
        </w:tc>
        <w:tc>
          <w:tcPr>
            <w:tcW w:w="1402" w:type="dxa"/>
            <w:tcBorders>
              <w:top w:val="nil"/>
              <w:left w:val="nil"/>
              <w:bottom w:val="single" w:sz="4" w:space="0" w:color="auto"/>
              <w:right w:val="single" w:sz="4" w:space="0" w:color="auto"/>
            </w:tcBorders>
            <w:shd w:val="clear" w:color="auto" w:fill="auto"/>
            <w:noWrap/>
            <w:vAlign w:val="bottom"/>
            <w:hideMark/>
          </w:tcPr>
          <w:p w14:paraId="41DA11A6"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30.867,58</w:t>
            </w:r>
          </w:p>
        </w:tc>
        <w:tc>
          <w:tcPr>
            <w:tcW w:w="842" w:type="dxa"/>
            <w:tcBorders>
              <w:top w:val="nil"/>
              <w:left w:val="nil"/>
              <w:bottom w:val="single" w:sz="4" w:space="0" w:color="auto"/>
              <w:right w:val="nil"/>
            </w:tcBorders>
            <w:shd w:val="clear" w:color="auto" w:fill="auto"/>
            <w:noWrap/>
            <w:vAlign w:val="bottom"/>
            <w:hideMark/>
          </w:tcPr>
          <w:p w14:paraId="65E3D3A9"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102,89</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03BE9B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113,83   </w:t>
            </w:r>
          </w:p>
        </w:tc>
      </w:tr>
      <w:tr w:rsidR="00DB04E4" w:rsidRPr="00DB04E4" w14:paraId="2DFF1FBF"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63332A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42511</w:t>
            </w:r>
          </w:p>
        </w:tc>
        <w:tc>
          <w:tcPr>
            <w:tcW w:w="2328" w:type="dxa"/>
            <w:tcBorders>
              <w:top w:val="nil"/>
              <w:left w:val="nil"/>
              <w:bottom w:val="single" w:sz="4" w:space="0" w:color="auto"/>
              <w:right w:val="single" w:sz="4" w:space="0" w:color="auto"/>
            </w:tcBorders>
            <w:shd w:val="clear" w:color="auto" w:fill="auto"/>
            <w:vAlign w:val="bottom"/>
            <w:hideMark/>
          </w:tcPr>
          <w:p w14:paraId="352C0AD6"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Poštarina</w:t>
            </w:r>
          </w:p>
        </w:tc>
        <w:tc>
          <w:tcPr>
            <w:tcW w:w="1383" w:type="dxa"/>
            <w:tcBorders>
              <w:top w:val="nil"/>
              <w:left w:val="nil"/>
              <w:bottom w:val="single" w:sz="4" w:space="0" w:color="auto"/>
              <w:right w:val="nil"/>
            </w:tcBorders>
            <w:shd w:val="clear" w:color="auto" w:fill="auto"/>
            <w:noWrap/>
            <w:vAlign w:val="bottom"/>
            <w:hideMark/>
          </w:tcPr>
          <w:p w14:paraId="75A89479"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3.323,08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F54D2E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6.000,00</w:t>
            </w:r>
          </w:p>
        </w:tc>
        <w:tc>
          <w:tcPr>
            <w:tcW w:w="1402" w:type="dxa"/>
            <w:tcBorders>
              <w:top w:val="nil"/>
              <w:left w:val="nil"/>
              <w:bottom w:val="single" w:sz="4" w:space="0" w:color="auto"/>
              <w:right w:val="single" w:sz="4" w:space="0" w:color="auto"/>
            </w:tcBorders>
            <w:shd w:val="clear" w:color="auto" w:fill="auto"/>
            <w:noWrap/>
            <w:vAlign w:val="bottom"/>
            <w:hideMark/>
          </w:tcPr>
          <w:p w14:paraId="542BC5F4"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 </w:t>
            </w:r>
          </w:p>
        </w:tc>
        <w:tc>
          <w:tcPr>
            <w:tcW w:w="842" w:type="dxa"/>
            <w:tcBorders>
              <w:top w:val="nil"/>
              <w:left w:val="nil"/>
              <w:bottom w:val="single" w:sz="4" w:space="0" w:color="auto"/>
              <w:right w:val="nil"/>
            </w:tcBorders>
            <w:shd w:val="clear" w:color="auto" w:fill="auto"/>
            <w:noWrap/>
            <w:vAlign w:val="bottom"/>
            <w:hideMark/>
          </w:tcPr>
          <w:p w14:paraId="2E55F9E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0,00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3611213"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0,00   </w:t>
            </w:r>
          </w:p>
        </w:tc>
      </w:tr>
      <w:tr w:rsidR="00DB04E4" w:rsidRPr="00DB04E4" w14:paraId="0274A3FA"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F71A8BF"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4252</w:t>
            </w:r>
          </w:p>
        </w:tc>
        <w:tc>
          <w:tcPr>
            <w:tcW w:w="2328" w:type="dxa"/>
            <w:tcBorders>
              <w:top w:val="nil"/>
              <w:left w:val="nil"/>
              <w:bottom w:val="single" w:sz="4" w:space="0" w:color="auto"/>
              <w:right w:val="single" w:sz="4" w:space="0" w:color="auto"/>
            </w:tcBorders>
            <w:shd w:val="clear" w:color="auto" w:fill="auto"/>
            <w:vAlign w:val="bottom"/>
            <w:hideMark/>
          </w:tcPr>
          <w:p w14:paraId="3663705E"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Usluge tekućeg održavanja</w:t>
            </w:r>
          </w:p>
        </w:tc>
        <w:tc>
          <w:tcPr>
            <w:tcW w:w="1383" w:type="dxa"/>
            <w:tcBorders>
              <w:top w:val="nil"/>
              <w:left w:val="nil"/>
              <w:bottom w:val="single" w:sz="4" w:space="0" w:color="auto"/>
              <w:right w:val="nil"/>
            </w:tcBorders>
            <w:shd w:val="clear" w:color="auto" w:fill="auto"/>
            <w:noWrap/>
            <w:vAlign w:val="bottom"/>
            <w:hideMark/>
          </w:tcPr>
          <w:p w14:paraId="1FDA9CD8"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46.244,28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0BFC40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40.000,00</w:t>
            </w:r>
          </w:p>
        </w:tc>
        <w:tc>
          <w:tcPr>
            <w:tcW w:w="1402" w:type="dxa"/>
            <w:tcBorders>
              <w:top w:val="nil"/>
              <w:left w:val="nil"/>
              <w:bottom w:val="single" w:sz="4" w:space="0" w:color="auto"/>
              <w:right w:val="single" w:sz="4" w:space="0" w:color="auto"/>
            </w:tcBorders>
            <w:shd w:val="clear" w:color="auto" w:fill="auto"/>
            <w:noWrap/>
            <w:vAlign w:val="bottom"/>
            <w:hideMark/>
          </w:tcPr>
          <w:p w14:paraId="77CF941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37.493,25</w:t>
            </w:r>
          </w:p>
        </w:tc>
        <w:tc>
          <w:tcPr>
            <w:tcW w:w="842" w:type="dxa"/>
            <w:tcBorders>
              <w:top w:val="nil"/>
              <w:left w:val="nil"/>
              <w:bottom w:val="single" w:sz="4" w:space="0" w:color="auto"/>
              <w:right w:val="nil"/>
            </w:tcBorders>
            <w:shd w:val="clear" w:color="auto" w:fill="auto"/>
            <w:noWrap/>
            <w:vAlign w:val="bottom"/>
            <w:hideMark/>
          </w:tcPr>
          <w:p w14:paraId="7171DB0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93,73</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7EC61E7"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81,08   </w:t>
            </w:r>
          </w:p>
        </w:tc>
      </w:tr>
      <w:tr w:rsidR="00DB04E4" w:rsidRPr="00DB04E4" w14:paraId="3705B5E3" w14:textId="77777777" w:rsidTr="00DB04E4">
        <w:trPr>
          <w:trHeight w:val="450"/>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FC3651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42520</w:t>
            </w:r>
          </w:p>
        </w:tc>
        <w:tc>
          <w:tcPr>
            <w:tcW w:w="2328" w:type="dxa"/>
            <w:tcBorders>
              <w:top w:val="nil"/>
              <w:left w:val="nil"/>
              <w:bottom w:val="single" w:sz="4" w:space="0" w:color="auto"/>
              <w:right w:val="single" w:sz="4" w:space="0" w:color="auto"/>
            </w:tcBorders>
            <w:shd w:val="clear" w:color="auto" w:fill="auto"/>
            <w:vAlign w:val="bottom"/>
            <w:hideMark/>
          </w:tcPr>
          <w:p w14:paraId="160B0BB1"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Usluge tehničkog  i investicijskog održavanja-lučkog područja</w:t>
            </w:r>
          </w:p>
        </w:tc>
        <w:tc>
          <w:tcPr>
            <w:tcW w:w="1383" w:type="dxa"/>
            <w:tcBorders>
              <w:top w:val="nil"/>
              <w:left w:val="nil"/>
              <w:bottom w:val="single" w:sz="4" w:space="0" w:color="auto"/>
              <w:right w:val="nil"/>
            </w:tcBorders>
            <w:shd w:val="clear" w:color="auto" w:fill="auto"/>
            <w:noWrap/>
            <w:vAlign w:val="bottom"/>
            <w:hideMark/>
          </w:tcPr>
          <w:p w14:paraId="40CC3CF9"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402.889,43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64BF4B8"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600.000,00</w:t>
            </w:r>
          </w:p>
        </w:tc>
        <w:tc>
          <w:tcPr>
            <w:tcW w:w="1402" w:type="dxa"/>
            <w:tcBorders>
              <w:top w:val="nil"/>
              <w:left w:val="nil"/>
              <w:bottom w:val="single" w:sz="4" w:space="0" w:color="auto"/>
              <w:right w:val="single" w:sz="4" w:space="0" w:color="auto"/>
            </w:tcBorders>
            <w:shd w:val="clear" w:color="auto" w:fill="auto"/>
            <w:noWrap/>
            <w:vAlign w:val="bottom"/>
            <w:hideMark/>
          </w:tcPr>
          <w:p w14:paraId="5AF835FF"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568.464,22</w:t>
            </w:r>
          </w:p>
        </w:tc>
        <w:tc>
          <w:tcPr>
            <w:tcW w:w="842" w:type="dxa"/>
            <w:tcBorders>
              <w:top w:val="nil"/>
              <w:left w:val="nil"/>
              <w:bottom w:val="single" w:sz="4" w:space="0" w:color="auto"/>
              <w:right w:val="nil"/>
            </w:tcBorders>
            <w:shd w:val="clear" w:color="auto" w:fill="auto"/>
            <w:noWrap/>
            <w:vAlign w:val="bottom"/>
            <w:hideMark/>
          </w:tcPr>
          <w:p w14:paraId="7F3C5AE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94,74</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978B6B2"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141,10   </w:t>
            </w:r>
          </w:p>
        </w:tc>
      </w:tr>
      <w:tr w:rsidR="00DB04E4" w:rsidRPr="00DB04E4" w14:paraId="77D395A1"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11F9C8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4253</w:t>
            </w:r>
          </w:p>
        </w:tc>
        <w:tc>
          <w:tcPr>
            <w:tcW w:w="2328" w:type="dxa"/>
            <w:tcBorders>
              <w:top w:val="nil"/>
              <w:left w:val="nil"/>
              <w:bottom w:val="single" w:sz="4" w:space="0" w:color="auto"/>
              <w:right w:val="single" w:sz="4" w:space="0" w:color="auto"/>
            </w:tcBorders>
            <w:shd w:val="clear" w:color="auto" w:fill="auto"/>
            <w:vAlign w:val="bottom"/>
            <w:hideMark/>
          </w:tcPr>
          <w:p w14:paraId="64C4E9CA"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Usluge promidžbe i informiranja</w:t>
            </w:r>
          </w:p>
        </w:tc>
        <w:tc>
          <w:tcPr>
            <w:tcW w:w="1383" w:type="dxa"/>
            <w:tcBorders>
              <w:top w:val="nil"/>
              <w:left w:val="nil"/>
              <w:bottom w:val="single" w:sz="4" w:space="0" w:color="auto"/>
              <w:right w:val="nil"/>
            </w:tcBorders>
            <w:shd w:val="clear" w:color="auto" w:fill="auto"/>
            <w:noWrap/>
            <w:vAlign w:val="bottom"/>
            <w:hideMark/>
          </w:tcPr>
          <w:p w14:paraId="7149E93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172.353,94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3B85907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230.000,00</w:t>
            </w:r>
          </w:p>
        </w:tc>
        <w:tc>
          <w:tcPr>
            <w:tcW w:w="1402" w:type="dxa"/>
            <w:tcBorders>
              <w:top w:val="nil"/>
              <w:left w:val="nil"/>
              <w:bottom w:val="single" w:sz="4" w:space="0" w:color="auto"/>
              <w:right w:val="single" w:sz="4" w:space="0" w:color="auto"/>
            </w:tcBorders>
            <w:shd w:val="clear" w:color="auto" w:fill="auto"/>
            <w:noWrap/>
            <w:vAlign w:val="bottom"/>
            <w:hideMark/>
          </w:tcPr>
          <w:p w14:paraId="0E05089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97.793,70</w:t>
            </w:r>
          </w:p>
        </w:tc>
        <w:tc>
          <w:tcPr>
            <w:tcW w:w="842" w:type="dxa"/>
            <w:tcBorders>
              <w:top w:val="nil"/>
              <w:left w:val="nil"/>
              <w:bottom w:val="single" w:sz="4" w:space="0" w:color="auto"/>
              <w:right w:val="nil"/>
            </w:tcBorders>
            <w:shd w:val="clear" w:color="auto" w:fill="auto"/>
            <w:noWrap/>
            <w:vAlign w:val="bottom"/>
            <w:hideMark/>
          </w:tcPr>
          <w:p w14:paraId="72285CE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42,52</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180088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56,74   </w:t>
            </w:r>
          </w:p>
        </w:tc>
      </w:tr>
      <w:tr w:rsidR="00DB04E4" w:rsidRPr="00DB04E4" w14:paraId="598237E3"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B202DF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4254</w:t>
            </w:r>
          </w:p>
        </w:tc>
        <w:tc>
          <w:tcPr>
            <w:tcW w:w="2328" w:type="dxa"/>
            <w:tcBorders>
              <w:top w:val="nil"/>
              <w:left w:val="nil"/>
              <w:bottom w:val="single" w:sz="4" w:space="0" w:color="auto"/>
              <w:right w:val="single" w:sz="4" w:space="0" w:color="auto"/>
            </w:tcBorders>
            <w:shd w:val="clear" w:color="auto" w:fill="auto"/>
            <w:vAlign w:val="bottom"/>
            <w:hideMark/>
          </w:tcPr>
          <w:p w14:paraId="6C90F6FC"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Komunalne usluge i zakupnine</w:t>
            </w:r>
          </w:p>
        </w:tc>
        <w:tc>
          <w:tcPr>
            <w:tcW w:w="1383" w:type="dxa"/>
            <w:tcBorders>
              <w:top w:val="nil"/>
              <w:left w:val="nil"/>
              <w:bottom w:val="single" w:sz="4" w:space="0" w:color="auto"/>
              <w:right w:val="nil"/>
            </w:tcBorders>
            <w:shd w:val="clear" w:color="auto" w:fill="auto"/>
            <w:noWrap/>
            <w:vAlign w:val="bottom"/>
            <w:hideMark/>
          </w:tcPr>
          <w:p w14:paraId="1060049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38.092,24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E9D66E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38.000,00</w:t>
            </w:r>
          </w:p>
        </w:tc>
        <w:tc>
          <w:tcPr>
            <w:tcW w:w="1402" w:type="dxa"/>
            <w:tcBorders>
              <w:top w:val="nil"/>
              <w:left w:val="nil"/>
              <w:bottom w:val="single" w:sz="4" w:space="0" w:color="auto"/>
              <w:right w:val="single" w:sz="4" w:space="0" w:color="auto"/>
            </w:tcBorders>
            <w:shd w:val="clear" w:color="auto" w:fill="auto"/>
            <w:noWrap/>
            <w:vAlign w:val="bottom"/>
            <w:hideMark/>
          </w:tcPr>
          <w:p w14:paraId="0780A4E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37.057,44</w:t>
            </w:r>
          </w:p>
        </w:tc>
        <w:tc>
          <w:tcPr>
            <w:tcW w:w="842" w:type="dxa"/>
            <w:tcBorders>
              <w:top w:val="nil"/>
              <w:left w:val="nil"/>
              <w:bottom w:val="single" w:sz="4" w:space="0" w:color="auto"/>
              <w:right w:val="nil"/>
            </w:tcBorders>
            <w:shd w:val="clear" w:color="auto" w:fill="auto"/>
            <w:noWrap/>
            <w:vAlign w:val="bottom"/>
            <w:hideMark/>
          </w:tcPr>
          <w:p w14:paraId="6D42D94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97,52</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8957A5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97,28   </w:t>
            </w:r>
          </w:p>
        </w:tc>
      </w:tr>
      <w:tr w:rsidR="00DB04E4" w:rsidRPr="00DB04E4" w14:paraId="7BF89A10"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3A6DDB9"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4256</w:t>
            </w:r>
          </w:p>
        </w:tc>
        <w:tc>
          <w:tcPr>
            <w:tcW w:w="2328" w:type="dxa"/>
            <w:tcBorders>
              <w:top w:val="nil"/>
              <w:left w:val="nil"/>
              <w:bottom w:val="single" w:sz="4" w:space="0" w:color="auto"/>
              <w:right w:val="single" w:sz="4" w:space="0" w:color="auto"/>
            </w:tcBorders>
            <w:shd w:val="clear" w:color="auto" w:fill="auto"/>
            <w:vAlign w:val="bottom"/>
            <w:hideMark/>
          </w:tcPr>
          <w:p w14:paraId="6394EF60"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Zdravstvene i veterinarske usluge</w:t>
            </w:r>
          </w:p>
        </w:tc>
        <w:tc>
          <w:tcPr>
            <w:tcW w:w="1383" w:type="dxa"/>
            <w:tcBorders>
              <w:top w:val="nil"/>
              <w:left w:val="nil"/>
              <w:bottom w:val="single" w:sz="4" w:space="0" w:color="auto"/>
              <w:right w:val="nil"/>
            </w:tcBorders>
            <w:shd w:val="clear" w:color="auto" w:fill="auto"/>
            <w:noWrap/>
            <w:vAlign w:val="bottom"/>
            <w:hideMark/>
          </w:tcPr>
          <w:p w14:paraId="63B028B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12.200,00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817C5F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12.550,00</w:t>
            </w:r>
          </w:p>
        </w:tc>
        <w:tc>
          <w:tcPr>
            <w:tcW w:w="1402" w:type="dxa"/>
            <w:tcBorders>
              <w:top w:val="nil"/>
              <w:left w:val="nil"/>
              <w:bottom w:val="single" w:sz="4" w:space="0" w:color="auto"/>
              <w:right w:val="single" w:sz="4" w:space="0" w:color="auto"/>
            </w:tcBorders>
            <w:shd w:val="clear" w:color="auto" w:fill="auto"/>
            <w:noWrap/>
            <w:vAlign w:val="bottom"/>
            <w:hideMark/>
          </w:tcPr>
          <w:p w14:paraId="4312260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12.550,00</w:t>
            </w:r>
          </w:p>
        </w:tc>
        <w:tc>
          <w:tcPr>
            <w:tcW w:w="842" w:type="dxa"/>
            <w:tcBorders>
              <w:top w:val="nil"/>
              <w:left w:val="nil"/>
              <w:bottom w:val="single" w:sz="4" w:space="0" w:color="auto"/>
              <w:right w:val="nil"/>
            </w:tcBorders>
            <w:shd w:val="clear" w:color="auto" w:fill="auto"/>
            <w:noWrap/>
            <w:vAlign w:val="bottom"/>
            <w:hideMark/>
          </w:tcPr>
          <w:p w14:paraId="2A4A25F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100,00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99FA13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102,87   </w:t>
            </w:r>
          </w:p>
        </w:tc>
      </w:tr>
      <w:tr w:rsidR="00DB04E4" w:rsidRPr="00DB04E4" w14:paraId="3D81AF4B"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B3B44F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4257</w:t>
            </w:r>
          </w:p>
        </w:tc>
        <w:tc>
          <w:tcPr>
            <w:tcW w:w="2328" w:type="dxa"/>
            <w:tcBorders>
              <w:top w:val="nil"/>
              <w:left w:val="nil"/>
              <w:bottom w:val="single" w:sz="4" w:space="0" w:color="auto"/>
              <w:right w:val="single" w:sz="4" w:space="0" w:color="auto"/>
            </w:tcBorders>
            <w:shd w:val="clear" w:color="auto" w:fill="auto"/>
            <w:vAlign w:val="bottom"/>
            <w:hideMark/>
          </w:tcPr>
          <w:p w14:paraId="7BD2440C"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Intelektualne i osobne usluge</w:t>
            </w:r>
          </w:p>
        </w:tc>
        <w:tc>
          <w:tcPr>
            <w:tcW w:w="1383" w:type="dxa"/>
            <w:tcBorders>
              <w:top w:val="nil"/>
              <w:left w:val="single" w:sz="8" w:space="0" w:color="auto"/>
              <w:bottom w:val="single" w:sz="4" w:space="0" w:color="auto"/>
              <w:right w:val="nil"/>
            </w:tcBorders>
            <w:shd w:val="clear" w:color="auto" w:fill="auto"/>
            <w:noWrap/>
            <w:vAlign w:val="bottom"/>
            <w:hideMark/>
          </w:tcPr>
          <w:p w14:paraId="4C896BA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996.393,61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EF3EA1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1.295.056,00   </w:t>
            </w:r>
          </w:p>
        </w:tc>
        <w:tc>
          <w:tcPr>
            <w:tcW w:w="1402" w:type="dxa"/>
            <w:tcBorders>
              <w:top w:val="nil"/>
              <w:left w:val="nil"/>
              <w:bottom w:val="single" w:sz="4" w:space="0" w:color="auto"/>
              <w:right w:val="single" w:sz="4" w:space="0" w:color="auto"/>
            </w:tcBorders>
            <w:shd w:val="clear" w:color="auto" w:fill="auto"/>
            <w:noWrap/>
            <w:vAlign w:val="bottom"/>
            <w:hideMark/>
          </w:tcPr>
          <w:p w14:paraId="7E67667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1.268.436,68   </w:t>
            </w:r>
          </w:p>
        </w:tc>
        <w:tc>
          <w:tcPr>
            <w:tcW w:w="842" w:type="dxa"/>
            <w:tcBorders>
              <w:top w:val="nil"/>
              <w:left w:val="nil"/>
              <w:bottom w:val="single" w:sz="4" w:space="0" w:color="auto"/>
              <w:right w:val="nil"/>
            </w:tcBorders>
            <w:shd w:val="clear" w:color="auto" w:fill="auto"/>
            <w:noWrap/>
            <w:vAlign w:val="bottom"/>
            <w:hideMark/>
          </w:tcPr>
          <w:p w14:paraId="5FD1D5D7"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97,94</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0057C6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127,30   </w:t>
            </w:r>
          </w:p>
        </w:tc>
      </w:tr>
      <w:tr w:rsidR="00DB04E4" w:rsidRPr="00DB04E4" w14:paraId="6B1BC8BD"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32E951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42570</w:t>
            </w:r>
          </w:p>
        </w:tc>
        <w:tc>
          <w:tcPr>
            <w:tcW w:w="2328" w:type="dxa"/>
            <w:tcBorders>
              <w:top w:val="nil"/>
              <w:left w:val="nil"/>
              <w:bottom w:val="single" w:sz="4" w:space="0" w:color="auto"/>
              <w:right w:val="single" w:sz="4" w:space="0" w:color="auto"/>
            </w:tcBorders>
            <w:shd w:val="clear" w:color="auto" w:fill="auto"/>
            <w:vAlign w:val="bottom"/>
            <w:hideMark/>
          </w:tcPr>
          <w:p w14:paraId="1D1B03E1"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Usluge studenata</w:t>
            </w:r>
          </w:p>
        </w:tc>
        <w:tc>
          <w:tcPr>
            <w:tcW w:w="1383" w:type="dxa"/>
            <w:tcBorders>
              <w:top w:val="nil"/>
              <w:left w:val="nil"/>
              <w:bottom w:val="single" w:sz="4" w:space="0" w:color="auto"/>
              <w:right w:val="nil"/>
            </w:tcBorders>
            <w:shd w:val="clear" w:color="auto" w:fill="auto"/>
            <w:noWrap/>
            <w:vAlign w:val="bottom"/>
            <w:hideMark/>
          </w:tcPr>
          <w:p w14:paraId="307084C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10.178,58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7A2054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11.000,00</w:t>
            </w:r>
          </w:p>
        </w:tc>
        <w:tc>
          <w:tcPr>
            <w:tcW w:w="1402" w:type="dxa"/>
            <w:tcBorders>
              <w:top w:val="nil"/>
              <w:left w:val="nil"/>
              <w:bottom w:val="single" w:sz="4" w:space="0" w:color="auto"/>
              <w:right w:val="single" w:sz="4" w:space="0" w:color="auto"/>
            </w:tcBorders>
            <w:shd w:val="clear" w:color="auto" w:fill="auto"/>
            <w:noWrap/>
            <w:vAlign w:val="bottom"/>
            <w:hideMark/>
          </w:tcPr>
          <w:p w14:paraId="4DB0755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10.066,63</w:t>
            </w:r>
          </w:p>
        </w:tc>
        <w:tc>
          <w:tcPr>
            <w:tcW w:w="842" w:type="dxa"/>
            <w:tcBorders>
              <w:top w:val="nil"/>
              <w:left w:val="nil"/>
              <w:bottom w:val="single" w:sz="4" w:space="0" w:color="auto"/>
              <w:right w:val="nil"/>
            </w:tcBorders>
            <w:shd w:val="clear" w:color="auto" w:fill="auto"/>
            <w:noWrap/>
            <w:vAlign w:val="bottom"/>
            <w:hideMark/>
          </w:tcPr>
          <w:p w14:paraId="05926593"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91,51</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C4F592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98,90   </w:t>
            </w:r>
          </w:p>
        </w:tc>
      </w:tr>
      <w:tr w:rsidR="00DB04E4" w:rsidRPr="00DB04E4" w14:paraId="145BA9DC"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3F0F4DF"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lastRenderedPageBreak/>
              <w:t>42571</w:t>
            </w:r>
          </w:p>
        </w:tc>
        <w:tc>
          <w:tcPr>
            <w:tcW w:w="2328" w:type="dxa"/>
            <w:tcBorders>
              <w:top w:val="nil"/>
              <w:left w:val="nil"/>
              <w:bottom w:val="single" w:sz="4" w:space="0" w:color="auto"/>
              <w:right w:val="single" w:sz="4" w:space="0" w:color="auto"/>
            </w:tcBorders>
            <w:shd w:val="clear" w:color="auto" w:fill="auto"/>
            <w:vAlign w:val="bottom"/>
            <w:hideMark/>
          </w:tcPr>
          <w:p w14:paraId="6DEECC60"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Odvjetničke usluge</w:t>
            </w:r>
          </w:p>
        </w:tc>
        <w:tc>
          <w:tcPr>
            <w:tcW w:w="1383" w:type="dxa"/>
            <w:tcBorders>
              <w:top w:val="nil"/>
              <w:left w:val="nil"/>
              <w:bottom w:val="single" w:sz="4" w:space="0" w:color="auto"/>
              <w:right w:val="nil"/>
            </w:tcBorders>
            <w:shd w:val="clear" w:color="auto" w:fill="auto"/>
            <w:noWrap/>
            <w:vAlign w:val="bottom"/>
            <w:hideMark/>
          </w:tcPr>
          <w:p w14:paraId="7D237602"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45.187,50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47323B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100.000,00</w:t>
            </w:r>
          </w:p>
        </w:tc>
        <w:tc>
          <w:tcPr>
            <w:tcW w:w="1402" w:type="dxa"/>
            <w:tcBorders>
              <w:top w:val="nil"/>
              <w:left w:val="nil"/>
              <w:bottom w:val="single" w:sz="4" w:space="0" w:color="auto"/>
              <w:right w:val="single" w:sz="4" w:space="0" w:color="auto"/>
            </w:tcBorders>
            <w:shd w:val="clear" w:color="auto" w:fill="auto"/>
            <w:noWrap/>
            <w:vAlign w:val="bottom"/>
            <w:hideMark/>
          </w:tcPr>
          <w:p w14:paraId="602ECA9F"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99.062,50</w:t>
            </w:r>
          </w:p>
        </w:tc>
        <w:tc>
          <w:tcPr>
            <w:tcW w:w="842" w:type="dxa"/>
            <w:tcBorders>
              <w:top w:val="nil"/>
              <w:left w:val="nil"/>
              <w:bottom w:val="single" w:sz="4" w:space="0" w:color="auto"/>
              <w:right w:val="nil"/>
            </w:tcBorders>
            <w:shd w:val="clear" w:color="auto" w:fill="auto"/>
            <w:noWrap/>
            <w:vAlign w:val="bottom"/>
            <w:hideMark/>
          </w:tcPr>
          <w:p w14:paraId="7E20221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99,06</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1C958A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219,23   </w:t>
            </w:r>
          </w:p>
        </w:tc>
      </w:tr>
      <w:tr w:rsidR="00DB04E4" w:rsidRPr="00DB04E4" w14:paraId="3F74D391"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B901B9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42572</w:t>
            </w:r>
          </w:p>
        </w:tc>
        <w:tc>
          <w:tcPr>
            <w:tcW w:w="2328" w:type="dxa"/>
            <w:tcBorders>
              <w:top w:val="nil"/>
              <w:left w:val="nil"/>
              <w:bottom w:val="single" w:sz="4" w:space="0" w:color="auto"/>
              <w:right w:val="single" w:sz="4" w:space="0" w:color="auto"/>
            </w:tcBorders>
            <w:shd w:val="clear" w:color="auto" w:fill="auto"/>
            <w:vAlign w:val="bottom"/>
            <w:hideMark/>
          </w:tcPr>
          <w:p w14:paraId="027E3776"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Usluge javnih bilježnika</w:t>
            </w:r>
          </w:p>
        </w:tc>
        <w:tc>
          <w:tcPr>
            <w:tcW w:w="1383" w:type="dxa"/>
            <w:tcBorders>
              <w:top w:val="nil"/>
              <w:left w:val="nil"/>
              <w:bottom w:val="single" w:sz="4" w:space="0" w:color="auto"/>
              <w:right w:val="nil"/>
            </w:tcBorders>
            <w:shd w:val="clear" w:color="auto" w:fill="auto"/>
            <w:noWrap/>
            <w:vAlign w:val="bottom"/>
            <w:hideMark/>
          </w:tcPr>
          <w:p w14:paraId="3F225CA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190,00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449EBCF"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500,00</w:t>
            </w:r>
          </w:p>
        </w:tc>
        <w:tc>
          <w:tcPr>
            <w:tcW w:w="1402" w:type="dxa"/>
            <w:tcBorders>
              <w:top w:val="nil"/>
              <w:left w:val="nil"/>
              <w:bottom w:val="single" w:sz="4" w:space="0" w:color="auto"/>
              <w:right w:val="single" w:sz="4" w:space="0" w:color="auto"/>
            </w:tcBorders>
            <w:shd w:val="clear" w:color="auto" w:fill="auto"/>
            <w:noWrap/>
            <w:vAlign w:val="bottom"/>
            <w:hideMark/>
          </w:tcPr>
          <w:p w14:paraId="42E82CF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1.181,00</w:t>
            </w:r>
          </w:p>
        </w:tc>
        <w:tc>
          <w:tcPr>
            <w:tcW w:w="842" w:type="dxa"/>
            <w:tcBorders>
              <w:top w:val="nil"/>
              <w:left w:val="nil"/>
              <w:bottom w:val="single" w:sz="4" w:space="0" w:color="auto"/>
              <w:right w:val="nil"/>
            </w:tcBorders>
            <w:shd w:val="clear" w:color="auto" w:fill="auto"/>
            <w:noWrap/>
            <w:vAlign w:val="bottom"/>
            <w:hideMark/>
          </w:tcPr>
          <w:p w14:paraId="601174C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236,20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8BA55A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621,58   </w:t>
            </w:r>
          </w:p>
        </w:tc>
      </w:tr>
      <w:tr w:rsidR="00DB04E4" w:rsidRPr="00DB04E4" w14:paraId="64C9A2AD"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FE52AB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42573</w:t>
            </w:r>
          </w:p>
        </w:tc>
        <w:tc>
          <w:tcPr>
            <w:tcW w:w="2328" w:type="dxa"/>
            <w:tcBorders>
              <w:top w:val="nil"/>
              <w:left w:val="nil"/>
              <w:bottom w:val="single" w:sz="4" w:space="0" w:color="auto"/>
              <w:right w:val="single" w:sz="4" w:space="0" w:color="auto"/>
            </w:tcBorders>
            <w:shd w:val="clear" w:color="auto" w:fill="auto"/>
            <w:vAlign w:val="bottom"/>
            <w:hideMark/>
          </w:tcPr>
          <w:p w14:paraId="15A52599"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Prevoditeljske usluge</w:t>
            </w:r>
          </w:p>
        </w:tc>
        <w:tc>
          <w:tcPr>
            <w:tcW w:w="1383" w:type="dxa"/>
            <w:tcBorders>
              <w:top w:val="nil"/>
              <w:left w:val="nil"/>
              <w:bottom w:val="single" w:sz="4" w:space="0" w:color="auto"/>
              <w:right w:val="nil"/>
            </w:tcBorders>
            <w:shd w:val="clear" w:color="auto" w:fill="auto"/>
            <w:noWrap/>
            <w:vAlign w:val="bottom"/>
            <w:hideMark/>
          </w:tcPr>
          <w:p w14:paraId="7BA0142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250,00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7321780"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2.000,00</w:t>
            </w:r>
          </w:p>
        </w:tc>
        <w:tc>
          <w:tcPr>
            <w:tcW w:w="1402" w:type="dxa"/>
            <w:tcBorders>
              <w:top w:val="nil"/>
              <w:left w:val="nil"/>
              <w:bottom w:val="single" w:sz="4" w:space="0" w:color="auto"/>
              <w:right w:val="single" w:sz="4" w:space="0" w:color="auto"/>
            </w:tcBorders>
            <w:shd w:val="clear" w:color="auto" w:fill="auto"/>
            <w:noWrap/>
            <w:vAlign w:val="bottom"/>
            <w:hideMark/>
          </w:tcPr>
          <w:p w14:paraId="67BC62B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0,00</w:t>
            </w:r>
          </w:p>
        </w:tc>
        <w:tc>
          <w:tcPr>
            <w:tcW w:w="842" w:type="dxa"/>
            <w:tcBorders>
              <w:top w:val="nil"/>
              <w:left w:val="nil"/>
              <w:bottom w:val="single" w:sz="4" w:space="0" w:color="auto"/>
              <w:right w:val="nil"/>
            </w:tcBorders>
            <w:shd w:val="clear" w:color="auto" w:fill="auto"/>
            <w:noWrap/>
            <w:vAlign w:val="bottom"/>
            <w:hideMark/>
          </w:tcPr>
          <w:p w14:paraId="4124D35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0,00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CB780F"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0,00   </w:t>
            </w:r>
          </w:p>
        </w:tc>
      </w:tr>
      <w:tr w:rsidR="00DB04E4" w:rsidRPr="00DB04E4" w14:paraId="08766922"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672AEC6"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42575</w:t>
            </w:r>
          </w:p>
        </w:tc>
        <w:tc>
          <w:tcPr>
            <w:tcW w:w="2328" w:type="dxa"/>
            <w:tcBorders>
              <w:top w:val="nil"/>
              <w:left w:val="nil"/>
              <w:bottom w:val="single" w:sz="4" w:space="0" w:color="auto"/>
              <w:right w:val="single" w:sz="4" w:space="0" w:color="auto"/>
            </w:tcBorders>
            <w:shd w:val="clear" w:color="auto" w:fill="auto"/>
            <w:vAlign w:val="bottom"/>
            <w:hideMark/>
          </w:tcPr>
          <w:p w14:paraId="18A7B94C"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Intelektualne usluge</w:t>
            </w:r>
          </w:p>
        </w:tc>
        <w:tc>
          <w:tcPr>
            <w:tcW w:w="1383" w:type="dxa"/>
            <w:tcBorders>
              <w:top w:val="nil"/>
              <w:left w:val="nil"/>
              <w:bottom w:val="single" w:sz="4" w:space="0" w:color="auto"/>
              <w:right w:val="nil"/>
            </w:tcBorders>
            <w:shd w:val="clear" w:color="auto" w:fill="auto"/>
            <w:noWrap/>
            <w:vAlign w:val="bottom"/>
            <w:hideMark/>
          </w:tcPr>
          <w:p w14:paraId="757C6A8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817.672,50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10EC528"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1.017.806,00</w:t>
            </w:r>
          </w:p>
        </w:tc>
        <w:tc>
          <w:tcPr>
            <w:tcW w:w="1402" w:type="dxa"/>
            <w:tcBorders>
              <w:top w:val="nil"/>
              <w:left w:val="nil"/>
              <w:bottom w:val="single" w:sz="4" w:space="0" w:color="auto"/>
              <w:right w:val="single" w:sz="4" w:space="0" w:color="auto"/>
            </w:tcBorders>
            <w:shd w:val="clear" w:color="auto" w:fill="auto"/>
            <w:noWrap/>
            <w:vAlign w:val="bottom"/>
            <w:hideMark/>
          </w:tcPr>
          <w:p w14:paraId="6EAE77C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984.606,30</w:t>
            </w:r>
          </w:p>
        </w:tc>
        <w:tc>
          <w:tcPr>
            <w:tcW w:w="842" w:type="dxa"/>
            <w:tcBorders>
              <w:top w:val="nil"/>
              <w:left w:val="nil"/>
              <w:bottom w:val="single" w:sz="4" w:space="0" w:color="auto"/>
              <w:right w:val="nil"/>
            </w:tcBorders>
            <w:shd w:val="clear" w:color="auto" w:fill="auto"/>
            <w:noWrap/>
            <w:vAlign w:val="bottom"/>
            <w:hideMark/>
          </w:tcPr>
          <w:p w14:paraId="36351A5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96,74</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E40D69F"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120,42   </w:t>
            </w:r>
          </w:p>
        </w:tc>
      </w:tr>
      <w:tr w:rsidR="00DB04E4" w:rsidRPr="00DB04E4" w14:paraId="1FCBE886"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1ABE8E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42576</w:t>
            </w:r>
          </w:p>
        </w:tc>
        <w:tc>
          <w:tcPr>
            <w:tcW w:w="2328" w:type="dxa"/>
            <w:tcBorders>
              <w:top w:val="nil"/>
              <w:left w:val="nil"/>
              <w:bottom w:val="single" w:sz="4" w:space="0" w:color="auto"/>
              <w:right w:val="single" w:sz="4" w:space="0" w:color="auto"/>
            </w:tcBorders>
            <w:shd w:val="clear" w:color="auto" w:fill="auto"/>
            <w:vAlign w:val="bottom"/>
            <w:hideMark/>
          </w:tcPr>
          <w:p w14:paraId="7B121465"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Usluge revizije</w:t>
            </w:r>
          </w:p>
        </w:tc>
        <w:tc>
          <w:tcPr>
            <w:tcW w:w="1383" w:type="dxa"/>
            <w:tcBorders>
              <w:top w:val="nil"/>
              <w:left w:val="nil"/>
              <w:bottom w:val="single" w:sz="4" w:space="0" w:color="auto"/>
              <w:right w:val="nil"/>
            </w:tcBorders>
            <w:shd w:val="clear" w:color="auto" w:fill="auto"/>
            <w:noWrap/>
            <w:vAlign w:val="bottom"/>
            <w:hideMark/>
          </w:tcPr>
          <w:p w14:paraId="7FA54EE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90.000,00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03D15A5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133.750,00</w:t>
            </w:r>
          </w:p>
        </w:tc>
        <w:tc>
          <w:tcPr>
            <w:tcW w:w="1402" w:type="dxa"/>
            <w:tcBorders>
              <w:top w:val="nil"/>
              <w:left w:val="nil"/>
              <w:bottom w:val="single" w:sz="4" w:space="0" w:color="auto"/>
              <w:right w:val="single" w:sz="4" w:space="0" w:color="auto"/>
            </w:tcBorders>
            <w:shd w:val="clear" w:color="auto" w:fill="auto"/>
            <w:noWrap/>
            <w:vAlign w:val="bottom"/>
            <w:hideMark/>
          </w:tcPr>
          <w:p w14:paraId="1182EA9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133.750,00</w:t>
            </w:r>
          </w:p>
        </w:tc>
        <w:tc>
          <w:tcPr>
            <w:tcW w:w="842" w:type="dxa"/>
            <w:tcBorders>
              <w:top w:val="nil"/>
              <w:left w:val="nil"/>
              <w:bottom w:val="single" w:sz="4" w:space="0" w:color="auto"/>
              <w:right w:val="nil"/>
            </w:tcBorders>
            <w:shd w:val="clear" w:color="auto" w:fill="auto"/>
            <w:noWrap/>
            <w:vAlign w:val="bottom"/>
            <w:hideMark/>
          </w:tcPr>
          <w:p w14:paraId="666F2EF2"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100,00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268F6A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148,61   </w:t>
            </w:r>
          </w:p>
        </w:tc>
      </w:tr>
      <w:tr w:rsidR="00DB04E4" w:rsidRPr="00DB04E4" w14:paraId="699AE4A3"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CA40D75"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4258</w:t>
            </w:r>
          </w:p>
        </w:tc>
        <w:tc>
          <w:tcPr>
            <w:tcW w:w="2328" w:type="dxa"/>
            <w:tcBorders>
              <w:top w:val="nil"/>
              <w:left w:val="nil"/>
              <w:bottom w:val="single" w:sz="4" w:space="0" w:color="auto"/>
              <w:right w:val="single" w:sz="4" w:space="0" w:color="auto"/>
            </w:tcBorders>
            <w:shd w:val="clear" w:color="auto" w:fill="auto"/>
            <w:vAlign w:val="bottom"/>
            <w:hideMark/>
          </w:tcPr>
          <w:p w14:paraId="6CA524DB"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Računalne usluge</w:t>
            </w:r>
          </w:p>
        </w:tc>
        <w:tc>
          <w:tcPr>
            <w:tcW w:w="1383" w:type="dxa"/>
            <w:tcBorders>
              <w:top w:val="nil"/>
              <w:left w:val="nil"/>
              <w:bottom w:val="single" w:sz="4" w:space="0" w:color="auto"/>
              <w:right w:val="nil"/>
            </w:tcBorders>
            <w:shd w:val="clear" w:color="auto" w:fill="auto"/>
            <w:noWrap/>
            <w:vAlign w:val="bottom"/>
            <w:hideMark/>
          </w:tcPr>
          <w:p w14:paraId="1683E05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15.012,13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C4344E6"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20.000,00</w:t>
            </w:r>
          </w:p>
        </w:tc>
        <w:tc>
          <w:tcPr>
            <w:tcW w:w="1402" w:type="dxa"/>
            <w:tcBorders>
              <w:top w:val="nil"/>
              <w:left w:val="nil"/>
              <w:bottom w:val="single" w:sz="4" w:space="0" w:color="auto"/>
              <w:right w:val="single" w:sz="4" w:space="0" w:color="auto"/>
            </w:tcBorders>
            <w:shd w:val="clear" w:color="auto" w:fill="auto"/>
            <w:noWrap/>
            <w:vAlign w:val="bottom"/>
            <w:hideMark/>
          </w:tcPr>
          <w:p w14:paraId="1BB701B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20.741,50</w:t>
            </w:r>
          </w:p>
        </w:tc>
        <w:tc>
          <w:tcPr>
            <w:tcW w:w="842" w:type="dxa"/>
            <w:tcBorders>
              <w:top w:val="nil"/>
              <w:left w:val="nil"/>
              <w:bottom w:val="single" w:sz="4" w:space="0" w:color="auto"/>
              <w:right w:val="nil"/>
            </w:tcBorders>
            <w:shd w:val="clear" w:color="auto" w:fill="auto"/>
            <w:noWrap/>
            <w:vAlign w:val="bottom"/>
            <w:hideMark/>
          </w:tcPr>
          <w:p w14:paraId="56C9EBB3"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103,71</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B641589"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138,16   </w:t>
            </w:r>
          </w:p>
        </w:tc>
      </w:tr>
      <w:tr w:rsidR="00DB04E4" w:rsidRPr="00DB04E4" w14:paraId="26363C4F"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6422012"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4259</w:t>
            </w:r>
          </w:p>
        </w:tc>
        <w:tc>
          <w:tcPr>
            <w:tcW w:w="2328" w:type="dxa"/>
            <w:tcBorders>
              <w:top w:val="nil"/>
              <w:left w:val="nil"/>
              <w:bottom w:val="single" w:sz="4" w:space="0" w:color="auto"/>
              <w:right w:val="single" w:sz="4" w:space="0" w:color="auto"/>
            </w:tcBorders>
            <w:shd w:val="clear" w:color="auto" w:fill="auto"/>
            <w:vAlign w:val="bottom"/>
            <w:hideMark/>
          </w:tcPr>
          <w:p w14:paraId="61D55117"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Ostale usluge</w:t>
            </w:r>
          </w:p>
        </w:tc>
        <w:tc>
          <w:tcPr>
            <w:tcW w:w="1383" w:type="dxa"/>
            <w:tcBorders>
              <w:top w:val="nil"/>
              <w:left w:val="nil"/>
              <w:bottom w:val="single" w:sz="4" w:space="0" w:color="auto"/>
              <w:right w:val="nil"/>
            </w:tcBorders>
            <w:shd w:val="clear" w:color="auto" w:fill="auto"/>
            <w:noWrap/>
            <w:vAlign w:val="bottom"/>
            <w:hideMark/>
          </w:tcPr>
          <w:p w14:paraId="4F94D79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17.902,90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1C209055"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10.000,00</w:t>
            </w:r>
          </w:p>
        </w:tc>
        <w:tc>
          <w:tcPr>
            <w:tcW w:w="1402" w:type="dxa"/>
            <w:tcBorders>
              <w:top w:val="nil"/>
              <w:left w:val="nil"/>
              <w:bottom w:val="single" w:sz="4" w:space="0" w:color="auto"/>
              <w:right w:val="single" w:sz="4" w:space="0" w:color="auto"/>
            </w:tcBorders>
            <w:shd w:val="clear" w:color="auto" w:fill="auto"/>
            <w:noWrap/>
            <w:vAlign w:val="bottom"/>
            <w:hideMark/>
          </w:tcPr>
          <w:p w14:paraId="284DCEB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19.028,75</w:t>
            </w:r>
          </w:p>
        </w:tc>
        <w:tc>
          <w:tcPr>
            <w:tcW w:w="842" w:type="dxa"/>
            <w:tcBorders>
              <w:top w:val="nil"/>
              <w:left w:val="nil"/>
              <w:bottom w:val="single" w:sz="4" w:space="0" w:color="auto"/>
              <w:right w:val="nil"/>
            </w:tcBorders>
            <w:shd w:val="clear" w:color="auto" w:fill="auto"/>
            <w:noWrap/>
            <w:vAlign w:val="bottom"/>
            <w:hideMark/>
          </w:tcPr>
          <w:p w14:paraId="4C011BE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190,29</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1982E5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106,29   </w:t>
            </w:r>
          </w:p>
        </w:tc>
      </w:tr>
      <w:tr w:rsidR="00DB04E4" w:rsidRPr="00DB04E4" w14:paraId="6A0C85C9"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9B47CD7"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426</w:t>
            </w:r>
          </w:p>
        </w:tc>
        <w:tc>
          <w:tcPr>
            <w:tcW w:w="2328" w:type="dxa"/>
            <w:tcBorders>
              <w:top w:val="nil"/>
              <w:left w:val="nil"/>
              <w:bottom w:val="single" w:sz="4" w:space="0" w:color="auto"/>
              <w:right w:val="single" w:sz="4" w:space="0" w:color="auto"/>
            </w:tcBorders>
            <w:shd w:val="clear" w:color="auto" w:fill="auto"/>
            <w:vAlign w:val="bottom"/>
            <w:hideMark/>
          </w:tcPr>
          <w:p w14:paraId="6C260B49"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Rashodi za materijal i energiju</w:t>
            </w:r>
          </w:p>
        </w:tc>
        <w:tc>
          <w:tcPr>
            <w:tcW w:w="1383" w:type="dxa"/>
            <w:tcBorders>
              <w:top w:val="nil"/>
              <w:left w:val="nil"/>
              <w:bottom w:val="single" w:sz="4" w:space="0" w:color="auto"/>
              <w:right w:val="nil"/>
            </w:tcBorders>
            <w:shd w:val="clear" w:color="auto" w:fill="auto"/>
            <w:noWrap/>
            <w:vAlign w:val="bottom"/>
            <w:hideMark/>
          </w:tcPr>
          <w:p w14:paraId="0A8BDEC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61.374,32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32EEBB2F"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78.000,00   </w:t>
            </w:r>
          </w:p>
        </w:tc>
        <w:tc>
          <w:tcPr>
            <w:tcW w:w="1402" w:type="dxa"/>
            <w:tcBorders>
              <w:top w:val="nil"/>
              <w:left w:val="nil"/>
              <w:bottom w:val="single" w:sz="4" w:space="0" w:color="auto"/>
              <w:right w:val="single" w:sz="4" w:space="0" w:color="auto"/>
            </w:tcBorders>
            <w:shd w:val="clear" w:color="auto" w:fill="auto"/>
            <w:noWrap/>
            <w:vAlign w:val="bottom"/>
            <w:hideMark/>
          </w:tcPr>
          <w:p w14:paraId="0B8FBEB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70.815,00   </w:t>
            </w:r>
          </w:p>
        </w:tc>
        <w:tc>
          <w:tcPr>
            <w:tcW w:w="842" w:type="dxa"/>
            <w:tcBorders>
              <w:top w:val="nil"/>
              <w:left w:val="nil"/>
              <w:bottom w:val="single" w:sz="4" w:space="0" w:color="auto"/>
              <w:right w:val="nil"/>
            </w:tcBorders>
            <w:shd w:val="clear" w:color="auto" w:fill="auto"/>
            <w:noWrap/>
            <w:vAlign w:val="bottom"/>
            <w:hideMark/>
          </w:tcPr>
          <w:p w14:paraId="24940E4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90,79</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EF4A28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115,38   </w:t>
            </w:r>
          </w:p>
        </w:tc>
      </w:tr>
      <w:tr w:rsidR="00DB04E4" w:rsidRPr="00DB04E4" w14:paraId="0EEAD04B"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D75614F"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42610</w:t>
            </w:r>
          </w:p>
        </w:tc>
        <w:tc>
          <w:tcPr>
            <w:tcW w:w="2328" w:type="dxa"/>
            <w:tcBorders>
              <w:top w:val="nil"/>
              <w:left w:val="nil"/>
              <w:bottom w:val="single" w:sz="4" w:space="0" w:color="auto"/>
              <w:right w:val="single" w:sz="4" w:space="0" w:color="auto"/>
            </w:tcBorders>
            <w:shd w:val="clear" w:color="auto" w:fill="auto"/>
            <w:vAlign w:val="bottom"/>
            <w:hideMark/>
          </w:tcPr>
          <w:p w14:paraId="1B23061E"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Uredski materijal</w:t>
            </w:r>
          </w:p>
        </w:tc>
        <w:tc>
          <w:tcPr>
            <w:tcW w:w="1383" w:type="dxa"/>
            <w:tcBorders>
              <w:top w:val="nil"/>
              <w:left w:val="nil"/>
              <w:bottom w:val="single" w:sz="4" w:space="0" w:color="auto"/>
              <w:right w:val="nil"/>
            </w:tcBorders>
            <w:shd w:val="clear" w:color="auto" w:fill="auto"/>
            <w:noWrap/>
            <w:vAlign w:val="bottom"/>
            <w:hideMark/>
          </w:tcPr>
          <w:p w14:paraId="29AE6E76"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9.408,15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3D07C3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15.000,00</w:t>
            </w:r>
          </w:p>
        </w:tc>
        <w:tc>
          <w:tcPr>
            <w:tcW w:w="1402" w:type="dxa"/>
            <w:tcBorders>
              <w:top w:val="nil"/>
              <w:left w:val="nil"/>
              <w:bottom w:val="single" w:sz="4" w:space="0" w:color="auto"/>
              <w:right w:val="single" w:sz="4" w:space="0" w:color="auto"/>
            </w:tcBorders>
            <w:shd w:val="clear" w:color="auto" w:fill="auto"/>
            <w:noWrap/>
            <w:vAlign w:val="bottom"/>
            <w:hideMark/>
          </w:tcPr>
          <w:p w14:paraId="103ADBB2"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16.523,65</w:t>
            </w:r>
          </w:p>
        </w:tc>
        <w:tc>
          <w:tcPr>
            <w:tcW w:w="842" w:type="dxa"/>
            <w:tcBorders>
              <w:top w:val="nil"/>
              <w:left w:val="nil"/>
              <w:bottom w:val="single" w:sz="4" w:space="0" w:color="auto"/>
              <w:right w:val="nil"/>
            </w:tcBorders>
            <w:shd w:val="clear" w:color="auto" w:fill="auto"/>
            <w:noWrap/>
            <w:vAlign w:val="bottom"/>
            <w:hideMark/>
          </w:tcPr>
          <w:p w14:paraId="3D0B0399"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110,16</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A95C67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175,63   </w:t>
            </w:r>
          </w:p>
        </w:tc>
      </w:tr>
      <w:tr w:rsidR="00DB04E4" w:rsidRPr="00DB04E4" w14:paraId="4E407747"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1458EA8"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42611</w:t>
            </w:r>
          </w:p>
        </w:tc>
        <w:tc>
          <w:tcPr>
            <w:tcW w:w="2328" w:type="dxa"/>
            <w:tcBorders>
              <w:top w:val="nil"/>
              <w:left w:val="nil"/>
              <w:bottom w:val="single" w:sz="4" w:space="0" w:color="auto"/>
              <w:right w:val="single" w:sz="4" w:space="0" w:color="auto"/>
            </w:tcBorders>
            <w:shd w:val="clear" w:color="auto" w:fill="auto"/>
            <w:vAlign w:val="bottom"/>
            <w:hideMark/>
          </w:tcPr>
          <w:p w14:paraId="447EB2D3"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Utrošak vode</w:t>
            </w:r>
          </w:p>
        </w:tc>
        <w:tc>
          <w:tcPr>
            <w:tcW w:w="1383" w:type="dxa"/>
            <w:tcBorders>
              <w:top w:val="nil"/>
              <w:left w:val="nil"/>
              <w:bottom w:val="single" w:sz="4" w:space="0" w:color="auto"/>
              <w:right w:val="nil"/>
            </w:tcBorders>
            <w:shd w:val="clear" w:color="auto" w:fill="auto"/>
            <w:noWrap/>
            <w:vAlign w:val="bottom"/>
            <w:hideMark/>
          </w:tcPr>
          <w:p w14:paraId="4B9F22C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4.660,83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33068CE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1.000,00</w:t>
            </w:r>
          </w:p>
        </w:tc>
        <w:tc>
          <w:tcPr>
            <w:tcW w:w="1402" w:type="dxa"/>
            <w:tcBorders>
              <w:top w:val="nil"/>
              <w:left w:val="nil"/>
              <w:bottom w:val="single" w:sz="4" w:space="0" w:color="auto"/>
              <w:right w:val="single" w:sz="4" w:space="0" w:color="auto"/>
            </w:tcBorders>
            <w:shd w:val="clear" w:color="auto" w:fill="auto"/>
            <w:noWrap/>
            <w:vAlign w:val="bottom"/>
            <w:hideMark/>
          </w:tcPr>
          <w:p w14:paraId="1D594F5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125,86</w:t>
            </w:r>
          </w:p>
        </w:tc>
        <w:tc>
          <w:tcPr>
            <w:tcW w:w="842" w:type="dxa"/>
            <w:tcBorders>
              <w:top w:val="nil"/>
              <w:left w:val="nil"/>
              <w:bottom w:val="single" w:sz="4" w:space="0" w:color="auto"/>
              <w:right w:val="nil"/>
            </w:tcBorders>
            <w:shd w:val="clear" w:color="auto" w:fill="auto"/>
            <w:noWrap/>
            <w:vAlign w:val="bottom"/>
            <w:hideMark/>
          </w:tcPr>
          <w:p w14:paraId="064698E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12,59</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D63870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2,70   </w:t>
            </w:r>
          </w:p>
        </w:tc>
      </w:tr>
      <w:tr w:rsidR="00DB04E4" w:rsidRPr="00DB04E4" w14:paraId="71765BD9"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A2CC72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42620</w:t>
            </w:r>
          </w:p>
        </w:tc>
        <w:tc>
          <w:tcPr>
            <w:tcW w:w="2328" w:type="dxa"/>
            <w:tcBorders>
              <w:top w:val="nil"/>
              <w:left w:val="nil"/>
              <w:bottom w:val="single" w:sz="4" w:space="0" w:color="auto"/>
              <w:right w:val="single" w:sz="4" w:space="0" w:color="auto"/>
            </w:tcBorders>
            <w:shd w:val="clear" w:color="auto" w:fill="auto"/>
            <w:vAlign w:val="bottom"/>
            <w:hideMark/>
          </w:tcPr>
          <w:p w14:paraId="42E1976F"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Materijal za čišćenje i održavanje</w:t>
            </w:r>
          </w:p>
        </w:tc>
        <w:tc>
          <w:tcPr>
            <w:tcW w:w="1383" w:type="dxa"/>
            <w:tcBorders>
              <w:top w:val="nil"/>
              <w:left w:val="nil"/>
              <w:bottom w:val="single" w:sz="4" w:space="0" w:color="auto"/>
              <w:right w:val="nil"/>
            </w:tcBorders>
            <w:shd w:val="clear" w:color="auto" w:fill="auto"/>
            <w:noWrap/>
            <w:vAlign w:val="bottom"/>
            <w:hideMark/>
          </w:tcPr>
          <w:p w14:paraId="637B5CD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5.365,82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0EA62E1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10.000,00</w:t>
            </w:r>
          </w:p>
        </w:tc>
        <w:tc>
          <w:tcPr>
            <w:tcW w:w="1402" w:type="dxa"/>
            <w:tcBorders>
              <w:top w:val="nil"/>
              <w:left w:val="nil"/>
              <w:bottom w:val="single" w:sz="4" w:space="0" w:color="auto"/>
              <w:right w:val="single" w:sz="4" w:space="0" w:color="auto"/>
            </w:tcBorders>
            <w:shd w:val="clear" w:color="auto" w:fill="auto"/>
            <w:noWrap/>
            <w:vAlign w:val="bottom"/>
            <w:hideMark/>
          </w:tcPr>
          <w:p w14:paraId="18436E8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9.485,10</w:t>
            </w:r>
          </w:p>
        </w:tc>
        <w:tc>
          <w:tcPr>
            <w:tcW w:w="842" w:type="dxa"/>
            <w:tcBorders>
              <w:top w:val="nil"/>
              <w:left w:val="nil"/>
              <w:bottom w:val="single" w:sz="4" w:space="0" w:color="auto"/>
              <w:right w:val="nil"/>
            </w:tcBorders>
            <w:shd w:val="clear" w:color="auto" w:fill="auto"/>
            <w:noWrap/>
            <w:vAlign w:val="bottom"/>
            <w:hideMark/>
          </w:tcPr>
          <w:p w14:paraId="6DF48ED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94,85</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A184E07"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176,77   </w:t>
            </w:r>
          </w:p>
        </w:tc>
      </w:tr>
      <w:tr w:rsidR="00DB04E4" w:rsidRPr="00DB04E4" w14:paraId="5700D153"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4AE96F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4263</w:t>
            </w:r>
          </w:p>
        </w:tc>
        <w:tc>
          <w:tcPr>
            <w:tcW w:w="2328" w:type="dxa"/>
            <w:tcBorders>
              <w:top w:val="nil"/>
              <w:left w:val="nil"/>
              <w:bottom w:val="single" w:sz="4" w:space="0" w:color="auto"/>
              <w:right w:val="single" w:sz="4" w:space="0" w:color="auto"/>
            </w:tcBorders>
            <w:shd w:val="clear" w:color="auto" w:fill="auto"/>
            <w:vAlign w:val="bottom"/>
            <w:hideMark/>
          </w:tcPr>
          <w:p w14:paraId="18E20A0D"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Pogonsko gorivo</w:t>
            </w:r>
          </w:p>
        </w:tc>
        <w:tc>
          <w:tcPr>
            <w:tcW w:w="1383" w:type="dxa"/>
            <w:tcBorders>
              <w:top w:val="nil"/>
              <w:left w:val="nil"/>
              <w:bottom w:val="single" w:sz="4" w:space="0" w:color="auto"/>
              <w:right w:val="nil"/>
            </w:tcBorders>
            <w:shd w:val="clear" w:color="auto" w:fill="auto"/>
            <w:noWrap/>
            <w:vAlign w:val="bottom"/>
            <w:hideMark/>
          </w:tcPr>
          <w:p w14:paraId="32A84E6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35.183,52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DD53376"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35.000,00</w:t>
            </w:r>
          </w:p>
        </w:tc>
        <w:tc>
          <w:tcPr>
            <w:tcW w:w="1402" w:type="dxa"/>
            <w:tcBorders>
              <w:top w:val="nil"/>
              <w:left w:val="nil"/>
              <w:bottom w:val="single" w:sz="4" w:space="0" w:color="auto"/>
              <w:right w:val="single" w:sz="4" w:space="0" w:color="auto"/>
            </w:tcBorders>
            <w:shd w:val="clear" w:color="auto" w:fill="auto"/>
            <w:noWrap/>
            <w:vAlign w:val="bottom"/>
            <w:hideMark/>
          </w:tcPr>
          <w:p w14:paraId="772438D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28.607,39</w:t>
            </w:r>
          </w:p>
        </w:tc>
        <w:tc>
          <w:tcPr>
            <w:tcW w:w="842" w:type="dxa"/>
            <w:tcBorders>
              <w:top w:val="nil"/>
              <w:left w:val="nil"/>
              <w:bottom w:val="single" w:sz="4" w:space="0" w:color="auto"/>
              <w:right w:val="nil"/>
            </w:tcBorders>
            <w:shd w:val="clear" w:color="auto" w:fill="auto"/>
            <w:noWrap/>
            <w:vAlign w:val="bottom"/>
            <w:hideMark/>
          </w:tcPr>
          <w:p w14:paraId="43A57D6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81,74</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EC99909"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81,31   </w:t>
            </w:r>
          </w:p>
        </w:tc>
      </w:tr>
      <w:tr w:rsidR="00DB04E4" w:rsidRPr="00DB04E4" w14:paraId="7F574792"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56B3BF0"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42640</w:t>
            </w:r>
          </w:p>
        </w:tc>
        <w:tc>
          <w:tcPr>
            <w:tcW w:w="2328" w:type="dxa"/>
            <w:tcBorders>
              <w:top w:val="nil"/>
              <w:left w:val="nil"/>
              <w:bottom w:val="single" w:sz="4" w:space="0" w:color="auto"/>
              <w:right w:val="single" w:sz="4" w:space="0" w:color="auto"/>
            </w:tcBorders>
            <w:shd w:val="clear" w:color="auto" w:fill="auto"/>
            <w:vAlign w:val="bottom"/>
            <w:hideMark/>
          </w:tcPr>
          <w:p w14:paraId="0DE7376A"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Sitan inventar i auto gume</w:t>
            </w:r>
          </w:p>
        </w:tc>
        <w:tc>
          <w:tcPr>
            <w:tcW w:w="1383" w:type="dxa"/>
            <w:tcBorders>
              <w:top w:val="nil"/>
              <w:left w:val="nil"/>
              <w:bottom w:val="single" w:sz="4" w:space="0" w:color="auto"/>
              <w:right w:val="nil"/>
            </w:tcBorders>
            <w:shd w:val="clear" w:color="auto" w:fill="auto"/>
            <w:noWrap/>
            <w:vAlign w:val="bottom"/>
            <w:hideMark/>
          </w:tcPr>
          <w:p w14:paraId="7A458D16"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6.756,00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9426BF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17.000,00</w:t>
            </w:r>
          </w:p>
        </w:tc>
        <w:tc>
          <w:tcPr>
            <w:tcW w:w="1402" w:type="dxa"/>
            <w:tcBorders>
              <w:top w:val="nil"/>
              <w:left w:val="nil"/>
              <w:bottom w:val="single" w:sz="4" w:space="0" w:color="auto"/>
              <w:right w:val="single" w:sz="4" w:space="0" w:color="auto"/>
            </w:tcBorders>
            <w:shd w:val="clear" w:color="auto" w:fill="auto"/>
            <w:noWrap/>
            <w:vAlign w:val="bottom"/>
            <w:hideMark/>
          </w:tcPr>
          <w:p w14:paraId="6433EC9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16.073,00</w:t>
            </w:r>
          </w:p>
        </w:tc>
        <w:tc>
          <w:tcPr>
            <w:tcW w:w="842" w:type="dxa"/>
            <w:tcBorders>
              <w:top w:val="nil"/>
              <w:left w:val="nil"/>
              <w:bottom w:val="single" w:sz="4" w:space="0" w:color="auto"/>
              <w:right w:val="nil"/>
            </w:tcBorders>
            <w:shd w:val="clear" w:color="auto" w:fill="auto"/>
            <w:noWrap/>
            <w:vAlign w:val="bottom"/>
            <w:hideMark/>
          </w:tcPr>
          <w:p w14:paraId="370765B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94,55</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1D62507"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237,91   </w:t>
            </w:r>
          </w:p>
        </w:tc>
      </w:tr>
      <w:tr w:rsidR="00DB04E4" w:rsidRPr="00DB04E4" w14:paraId="4CDB92F7" w14:textId="77777777" w:rsidTr="00DB04E4">
        <w:trPr>
          <w:trHeight w:val="450"/>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261978F"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429</w:t>
            </w:r>
          </w:p>
        </w:tc>
        <w:tc>
          <w:tcPr>
            <w:tcW w:w="2328" w:type="dxa"/>
            <w:tcBorders>
              <w:top w:val="nil"/>
              <w:left w:val="nil"/>
              <w:bottom w:val="single" w:sz="4" w:space="0" w:color="auto"/>
              <w:right w:val="single" w:sz="4" w:space="0" w:color="auto"/>
            </w:tcBorders>
            <w:shd w:val="clear" w:color="auto" w:fill="auto"/>
            <w:vAlign w:val="bottom"/>
            <w:hideMark/>
          </w:tcPr>
          <w:p w14:paraId="05003BF8"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Ostali nespomenuti rashodi poslovanja</w:t>
            </w:r>
          </w:p>
        </w:tc>
        <w:tc>
          <w:tcPr>
            <w:tcW w:w="1383" w:type="dxa"/>
            <w:tcBorders>
              <w:top w:val="nil"/>
              <w:left w:val="nil"/>
              <w:bottom w:val="single" w:sz="4" w:space="0" w:color="auto"/>
              <w:right w:val="nil"/>
            </w:tcBorders>
            <w:shd w:val="clear" w:color="auto" w:fill="auto"/>
            <w:noWrap/>
            <w:vAlign w:val="bottom"/>
            <w:hideMark/>
          </w:tcPr>
          <w:p w14:paraId="75094599"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180.260,20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FBFFAB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179.520,00   </w:t>
            </w:r>
          </w:p>
        </w:tc>
        <w:tc>
          <w:tcPr>
            <w:tcW w:w="1402" w:type="dxa"/>
            <w:tcBorders>
              <w:top w:val="nil"/>
              <w:left w:val="nil"/>
              <w:bottom w:val="single" w:sz="4" w:space="0" w:color="auto"/>
              <w:right w:val="single" w:sz="4" w:space="0" w:color="auto"/>
            </w:tcBorders>
            <w:shd w:val="clear" w:color="auto" w:fill="auto"/>
            <w:noWrap/>
            <w:vAlign w:val="bottom"/>
            <w:hideMark/>
          </w:tcPr>
          <w:p w14:paraId="0302FDC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177.435,42   </w:t>
            </w:r>
          </w:p>
        </w:tc>
        <w:tc>
          <w:tcPr>
            <w:tcW w:w="842" w:type="dxa"/>
            <w:tcBorders>
              <w:top w:val="nil"/>
              <w:left w:val="nil"/>
              <w:bottom w:val="single" w:sz="4" w:space="0" w:color="auto"/>
              <w:right w:val="nil"/>
            </w:tcBorders>
            <w:shd w:val="clear" w:color="auto" w:fill="auto"/>
            <w:noWrap/>
            <w:vAlign w:val="bottom"/>
            <w:hideMark/>
          </w:tcPr>
          <w:p w14:paraId="24CD878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98,84</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BD59C5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98,43   </w:t>
            </w:r>
          </w:p>
        </w:tc>
      </w:tr>
      <w:tr w:rsidR="00DB04E4" w:rsidRPr="00DB04E4" w14:paraId="40F7B577"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EA1F429"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4291</w:t>
            </w:r>
          </w:p>
        </w:tc>
        <w:tc>
          <w:tcPr>
            <w:tcW w:w="2328" w:type="dxa"/>
            <w:tcBorders>
              <w:top w:val="nil"/>
              <w:left w:val="nil"/>
              <w:bottom w:val="single" w:sz="4" w:space="0" w:color="auto"/>
              <w:right w:val="single" w:sz="4" w:space="0" w:color="auto"/>
            </w:tcBorders>
            <w:shd w:val="clear" w:color="auto" w:fill="auto"/>
            <w:vAlign w:val="bottom"/>
            <w:hideMark/>
          </w:tcPr>
          <w:p w14:paraId="462087FC"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Premije osiguranja</w:t>
            </w:r>
          </w:p>
        </w:tc>
        <w:tc>
          <w:tcPr>
            <w:tcW w:w="1383" w:type="dxa"/>
            <w:tcBorders>
              <w:top w:val="nil"/>
              <w:left w:val="nil"/>
              <w:bottom w:val="single" w:sz="4" w:space="0" w:color="auto"/>
              <w:right w:val="nil"/>
            </w:tcBorders>
            <w:shd w:val="clear" w:color="auto" w:fill="auto"/>
            <w:noWrap/>
            <w:vAlign w:val="bottom"/>
            <w:hideMark/>
          </w:tcPr>
          <w:p w14:paraId="690DA62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29.920,11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BAB738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24.000,00</w:t>
            </w:r>
          </w:p>
        </w:tc>
        <w:tc>
          <w:tcPr>
            <w:tcW w:w="1402" w:type="dxa"/>
            <w:tcBorders>
              <w:top w:val="nil"/>
              <w:left w:val="nil"/>
              <w:bottom w:val="single" w:sz="4" w:space="0" w:color="auto"/>
              <w:right w:val="single" w:sz="4" w:space="0" w:color="auto"/>
            </w:tcBorders>
            <w:shd w:val="clear" w:color="auto" w:fill="auto"/>
            <w:noWrap/>
            <w:vAlign w:val="bottom"/>
            <w:hideMark/>
          </w:tcPr>
          <w:p w14:paraId="0B7B70E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28.106,05</w:t>
            </w:r>
          </w:p>
        </w:tc>
        <w:tc>
          <w:tcPr>
            <w:tcW w:w="842" w:type="dxa"/>
            <w:tcBorders>
              <w:top w:val="nil"/>
              <w:left w:val="nil"/>
              <w:bottom w:val="single" w:sz="4" w:space="0" w:color="auto"/>
              <w:right w:val="nil"/>
            </w:tcBorders>
            <w:shd w:val="clear" w:color="auto" w:fill="auto"/>
            <w:noWrap/>
            <w:vAlign w:val="bottom"/>
            <w:hideMark/>
          </w:tcPr>
          <w:p w14:paraId="19A6777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117,11</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2415F7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93,94   </w:t>
            </w:r>
          </w:p>
        </w:tc>
      </w:tr>
      <w:tr w:rsidR="00DB04E4" w:rsidRPr="00DB04E4" w14:paraId="7B27B8DC"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9F9654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4292</w:t>
            </w:r>
          </w:p>
        </w:tc>
        <w:tc>
          <w:tcPr>
            <w:tcW w:w="2328" w:type="dxa"/>
            <w:tcBorders>
              <w:top w:val="nil"/>
              <w:left w:val="nil"/>
              <w:bottom w:val="single" w:sz="4" w:space="0" w:color="auto"/>
              <w:right w:val="single" w:sz="4" w:space="0" w:color="auto"/>
            </w:tcBorders>
            <w:shd w:val="clear" w:color="auto" w:fill="auto"/>
            <w:vAlign w:val="bottom"/>
            <w:hideMark/>
          </w:tcPr>
          <w:p w14:paraId="6FAF46D5"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Reprezentacija</w:t>
            </w:r>
          </w:p>
        </w:tc>
        <w:tc>
          <w:tcPr>
            <w:tcW w:w="1383" w:type="dxa"/>
            <w:tcBorders>
              <w:top w:val="nil"/>
              <w:left w:val="nil"/>
              <w:bottom w:val="single" w:sz="4" w:space="0" w:color="auto"/>
              <w:right w:val="nil"/>
            </w:tcBorders>
            <w:shd w:val="clear" w:color="auto" w:fill="auto"/>
            <w:noWrap/>
            <w:vAlign w:val="bottom"/>
            <w:hideMark/>
          </w:tcPr>
          <w:p w14:paraId="323D44E7"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42.340,06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3891E9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50.000,00</w:t>
            </w:r>
          </w:p>
        </w:tc>
        <w:tc>
          <w:tcPr>
            <w:tcW w:w="1402" w:type="dxa"/>
            <w:tcBorders>
              <w:top w:val="nil"/>
              <w:left w:val="nil"/>
              <w:bottom w:val="single" w:sz="4" w:space="0" w:color="auto"/>
              <w:right w:val="single" w:sz="4" w:space="0" w:color="auto"/>
            </w:tcBorders>
            <w:shd w:val="clear" w:color="auto" w:fill="auto"/>
            <w:noWrap/>
            <w:vAlign w:val="bottom"/>
            <w:hideMark/>
          </w:tcPr>
          <w:p w14:paraId="6E6699E8"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43.644,38</w:t>
            </w:r>
          </w:p>
        </w:tc>
        <w:tc>
          <w:tcPr>
            <w:tcW w:w="842" w:type="dxa"/>
            <w:tcBorders>
              <w:top w:val="nil"/>
              <w:left w:val="nil"/>
              <w:bottom w:val="single" w:sz="4" w:space="0" w:color="auto"/>
              <w:right w:val="nil"/>
            </w:tcBorders>
            <w:shd w:val="clear" w:color="auto" w:fill="auto"/>
            <w:noWrap/>
            <w:vAlign w:val="bottom"/>
            <w:hideMark/>
          </w:tcPr>
          <w:p w14:paraId="712B559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87,29</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7F428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103,08   </w:t>
            </w:r>
          </w:p>
        </w:tc>
      </w:tr>
      <w:tr w:rsidR="00DB04E4" w:rsidRPr="00DB04E4" w14:paraId="6EEFD0F5"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DEBDA3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4293</w:t>
            </w:r>
          </w:p>
        </w:tc>
        <w:tc>
          <w:tcPr>
            <w:tcW w:w="2328" w:type="dxa"/>
            <w:tcBorders>
              <w:top w:val="nil"/>
              <w:left w:val="nil"/>
              <w:bottom w:val="single" w:sz="4" w:space="0" w:color="auto"/>
              <w:right w:val="single" w:sz="4" w:space="0" w:color="auto"/>
            </w:tcBorders>
            <w:shd w:val="clear" w:color="auto" w:fill="auto"/>
            <w:vAlign w:val="bottom"/>
            <w:hideMark/>
          </w:tcPr>
          <w:p w14:paraId="1C203BFD"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Članarine</w:t>
            </w:r>
          </w:p>
        </w:tc>
        <w:tc>
          <w:tcPr>
            <w:tcW w:w="1383" w:type="dxa"/>
            <w:tcBorders>
              <w:top w:val="nil"/>
              <w:left w:val="nil"/>
              <w:bottom w:val="single" w:sz="4" w:space="0" w:color="auto"/>
              <w:right w:val="nil"/>
            </w:tcBorders>
            <w:shd w:val="clear" w:color="auto" w:fill="auto"/>
            <w:noWrap/>
            <w:vAlign w:val="bottom"/>
            <w:hideMark/>
          </w:tcPr>
          <w:p w14:paraId="1BAA2CF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105.520,00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A8C6B6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100.520,00</w:t>
            </w:r>
          </w:p>
        </w:tc>
        <w:tc>
          <w:tcPr>
            <w:tcW w:w="1402" w:type="dxa"/>
            <w:tcBorders>
              <w:top w:val="nil"/>
              <w:left w:val="nil"/>
              <w:bottom w:val="single" w:sz="4" w:space="0" w:color="auto"/>
              <w:right w:val="single" w:sz="4" w:space="0" w:color="auto"/>
            </w:tcBorders>
            <w:shd w:val="clear" w:color="auto" w:fill="auto"/>
            <w:noWrap/>
            <w:vAlign w:val="bottom"/>
            <w:hideMark/>
          </w:tcPr>
          <w:p w14:paraId="28004C0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100.520,00</w:t>
            </w:r>
          </w:p>
        </w:tc>
        <w:tc>
          <w:tcPr>
            <w:tcW w:w="842" w:type="dxa"/>
            <w:tcBorders>
              <w:top w:val="nil"/>
              <w:left w:val="nil"/>
              <w:bottom w:val="single" w:sz="4" w:space="0" w:color="auto"/>
              <w:right w:val="nil"/>
            </w:tcBorders>
            <w:shd w:val="clear" w:color="auto" w:fill="auto"/>
            <w:noWrap/>
            <w:vAlign w:val="bottom"/>
            <w:hideMark/>
          </w:tcPr>
          <w:p w14:paraId="2E7219B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100,00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A52360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95,26   </w:t>
            </w:r>
          </w:p>
        </w:tc>
      </w:tr>
      <w:tr w:rsidR="00DB04E4" w:rsidRPr="00DB04E4" w14:paraId="1DF920C7" w14:textId="77777777" w:rsidTr="00DB04E4">
        <w:trPr>
          <w:trHeight w:val="450"/>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130311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4295</w:t>
            </w:r>
          </w:p>
        </w:tc>
        <w:tc>
          <w:tcPr>
            <w:tcW w:w="2328" w:type="dxa"/>
            <w:tcBorders>
              <w:top w:val="nil"/>
              <w:left w:val="nil"/>
              <w:bottom w:val="single" w:sz="4" w:space="0" w:color="auto"/>
              <w:right w:val="single" w:sz="4" w:space="0" w:color="auto"/>
            </w:tcBorders>
            <w:shd w:val="clear" w:color="auto" w:fill="auto"/>
            <w:vAlign w:val="bottom"/>
            <w:hideMark/>
          </w:tcPr>
          <w:p w14:paraId="30D89414"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Ostali nespomenuti materijalni rashodi</w:t>
            </w:r>
          </w:p>
        </w:tc>
        <w:tc>
          <w:tcPr>
            <w:tcW w:w="1383" w:type="dxa"/>
            <w:tcBorders>
              <w:top w:val="nil"/>
              <w:left w:val="nil"/>
              <w:bottom w:val="single" w:sz="4" w:space="0" w:color="auto"/>
              <w:right w:val="nil"/>
            </w:tcBorders>
            <w:shd w:val="clear" w:color="auto" w:fill="auto"/>
            <w:noWrap/>
            <w:vAlign w:val="bottom"/>
            <w:hideMark/>
          </w:tcPr>
          <w:p w14:paraId="7FB590B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2.480,03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37EA75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5.000,00</w:t>
            </w:r>
          </w:p>
        </w:tc>
        <w:tc>
          <w:tcPr>
            <w:tcW w:w="1402" w:type="dxa"/>
            <w:tcBorders>
              <w:top w:val="nil"/>
              <w:left w:val="nil"/>
              <w:bottom w:val="single" w:sz="4" w:space="0" w:color="auto"/>
              <w:right w:val="single" w:sz="4" w:space="0" w:color="auto"/>
            </w:tcBorders>
            <w:shd w:val="clear" w:color="auto" w:fill="auto"/>
            <w:noWrap/>
            <w:vAlign w:val="bottom"/>
            <w:hideMark/>
          </w:tcPr>
          <w:p w14:paraId="5CE5D260"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5.164,99</w:t>
            </w:r>
          </w:p>
        </w:tc>
        <w:tc>
          <w:tcPr>
            <w:tcW w:w="842" w:type="dxa"/>
            <w:tcBorders>
              <w:top w:val="nil"/>
              <w:left w:val="nil"/>
              <w:bottom w:val="single" w:sz="4" w:space="0" w:color="auto"/>
              <w:right w:val="nil"/>
            </w:tcBorders>
            <w:shd w:val="clear" w:color="auto" w:fill="auto"/>
            <w:noWrap/>
            <w:vAlign w:val="bottom"/>
            <w:hideMark/>
          </w:tcPr>
          <w:p w14:paraId="77C481C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103,30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8B334B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208,26   </w:t>
            </w:r>
          </w:p>
        </w:tc>
      </w:tr>
      <w:tr w:rsidR="00DB04E4" w:rsidRPr="00DB04E4" w14:paraId="02EF9166"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96B27C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43</w:t>
            </w:r>
          </w:p>
        </w:tc>
        <w:tc>
          <w:tcPr>
            <w:tcW w:w="2328" w:type="dxa"/>
            <w:tcBorders>
              <w:top w:val="nil"/>
              <w:left w:val="nil"/>
              <w:bottom w:val="single" w:sz="4" w:space="0" w:color="auto"/>
              <w:right w:val="single" w:sz="4" w:space="0" w:color="auto"/>
            </w:tcBorders>
            <w:shd w:val="clear" w:color="auto" w:fill="auto"/>
            <w:vAlign w:val="bottom"/>
            <w:hideMark/>
          </w:tcPr>
          <w:p w14:paraId="1EE264C0"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Amortizacija</w:t>
            </w:r>
          </w:p>
        </w:tc>
        <w:tc>
          <w:tcPr>
            <w:tcW w:w="1383" w:type="dxa"/>
            <w:tcBorders>
              <w:top w:val="nil"/>
              <w:left w:val="nil"/>
              <w:bottom w:val="single" w:sz="4" w:space="0" w:color="auto"/>
              <w:right w:val="nil"/>
            </w:tcBorders>
            <w:shd w:val="clear" w:color="auto" w:fill="auto"/>
            <w:noWrap/>
            <w:vAlign w:val="bottom"/>
            <w:hideMark/>
          </w:tcPr>
          <w:p w14:paraId="6E3FD0A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189.970,85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13535C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205.000,00</w:t>
            </w:r>
          </w:p>
        </w:tc>
        <w:tc>
          <w:tcPr>
            <w:tcW w:w="1402" w:type="dxa"/>
            <w:tcBorders>
              <w:top w:val="nil"/>
              <w:left w:val="nil"/>
              <w:bottom w:val="single" w:sz="4" w:space="0" w:color="auto"/>
              <w:right w:val="single" w:sz="4" w:space="0" w:color="auto"/>
            </w:tcBorders>
            <w:shd w:val="clear" w:color="auto" w:fill="auto"/>
            <w:noWrap/>
            <w:vAlign w:val="bottom"/>
            <w:hideMark/>
          </w:tcPr>
          <w:p w14:paraId="115D8863"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347.204,81</w:t>
            </w:r>
          </w:p>
        </w:tc>
        <w:tc>
          <w:tcPr>
            <w:tcW w:w="842" w:type="dxa"/>
            <w:tcBorders>
              <w:top w:val="nil"/>
              <w:left w:val="nil"/>
              <w:bottom w:val="single" w:sz="4" w:space="0" w:color="auto"/>
              <w:right w:val="nil"/>
            </w:tcBorders>
            <w:shd w:val="clear" w:color="auto" w:fill="auto"/>
            <w:noWrap/>
            <w:vAlign w:val="bottom"/>
            <w:hideMark/>
          </w:tcPr>
          <w:p w14:paraId="4C45F70F"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169,37</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323E40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182,77   </w:t>
            </w:r>
          </w:p>
        </w:tc>
      </w:tr>
      <w:tr w:rsidR="00DB04E4" w:rsidRPr="00DB04E4" w14:paraId="7BFEB122"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BA9BA0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44</w:t>
            </w:r>
          </w:p>
        </w:tc>
        <w:tc>
          <w:tcPr>
            <w:tcW w:w="2328" w:type="dxa"/>
            <w:tcBorders>
              <w:top w:val="nil"/>
              <w:left w:val="nil"/>
              <w:bottom w:val="single" w:sz="4" w:space="0" w:color="auto"/>
              <w:right w:val="single" w:sz="4" w:space="0" w:color="auto"/>
            </w:tcBorders>
            <w:shd w:val="clear" w:color="auto" w:fill="auto"/>
            <w:vAlign w:val="bottom"/>
            <w:hideMark/>
          </w:tcPr>
          <w:p w14:paraId="7951FBA0"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Financijski rashodi</w:t>
            </w:r>
          </w:p>
        </w:tc>
        <w:tc>
          <w:tcPr>
            <w:tcW w:w="1383" w:type="dxa"/>
            <w:tcBorders>
              <w:top w:val="nil"/>
              <w:left w:val="nil"/>
              <w:bottom w:val="single" w:sz="4" w:space="0" w:color="auto"/>
              <w:right w:val="nil"/>
            </w:tcBorders>
            <w:shd w:val="clear" w:color="auto" w:fill="auto"/>
            <w:noWrap/>
            <w:vAlign w:val="bottom"/>
            <w:hideMark/>
          </w:tcPr>
          <w:p w14:paraId="592F279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1.886.602,94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010F302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3.212.900,00   </w:t>
            </w:r>
          </w:p>
        </w:tc>
        <w:tc>
          <w:tcPr>
            <w:tcW w:w="1402" w:type="dxa"/>
            <w:tcBorders>
              <w:top w:val="nil"/>
              <w:left w:val="nil"/>
              <w:bottom w:val="single" w:sz="4" w:space="0" w:color="auto"/>
              <w:right w:val="single" w:sz="4" w:space="0" w:color="auto"/>
            </w:tcBorders>
            <w:shd w:val="clear" w:color="auto" w:fill="auto"/>
            <w:noWrap/>
            <w:vAlign w:val="bottom"/>
            <w:hideMark/>
          </w:tcPr>
          <w:p w14:paraId="3EB7805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3.200.047,49   </w:t>
            </w:r>
          </w:p>
        </w:tc>
        <w:tc>
          <w:tcPr>
            <w:tcW w:w="842" w:type="dxa"/>
            <w:tcBorders>
              <w:top w:val="nil"/>
              <w:left w:val="nil"/>
              <w:bottom w:val="single" w:sz="4" w:space="0" w:color="auto"/>
              <w:right w:val="nil"/>
            </w:tcBorders>
            <w:shd w:val="clear" w:color="auto" w:fill="auto"/>
            <w:noWrap/>
            <w:vAlign w:val="bottom"/>
            <w:hideMark/>
          </w:tcPr>
          <w:p w14:paraId="20C3759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99,60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5828A42"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169,62   </w:t>
            </w:r>
          </w:p>
        </w:tc>
      </w:tr>
      <w:tr w:rsidR="00DB04E4" w:rsidRPr="00DB04E4" w14:paraId="0E3EA5E2"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4DE572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4421</w:t>
            </w:r>
          </w:p>
        </w:tc>
        <w:tc>
          <w:tcPr>
            <w:tcW w:w="2328" w:type="dxa"/>
            <w:tcBorders>
              <w:top w:val="nil"/>
              <w:left w:val="nil"/>
              <w:bottom w:val="single" w:sz="4" w:space="0" w:color="auto"/>
              <w:right w:val="single" w:sz="4" w:space="0" w:color="auto"/>
            </w:tcBorders>
            <w:shd w:val="clear" w:color="auto" w:fill="auto"/>
            <w:vAlign w:val="bottom"/>
            <w:hideMark/>
          </w:tcPr>
          <w:p w14:paraId="10C2E32B"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Kamate na primljene kredite banaka</w:t>
            </w:r>
          </w:p>
        </w:tc>
        <w:tc>
          <w:tcPr>
            <w:tcW w:w="1383" w:type="dxa"/>
            <w:tcBorders>
              <w:top w:val="nil"/>
              <w:left w:val="nil"/>
              <w:bottom w:val="single" w:sz="4" w:space="0" w:color="auto"/>
              <w:right w:val="nil"/>
            </w:tcBorders>
            <w:shd w:val="clear" w:color="auto" w:fill="auto"/>
            <w:noWrap/>
            <w:vAlign w:val="bottom"/>
            <w:hideMark/>
          </w:tcPr>
          <w:p w14:paraId="1F91944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1.722.979,43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EF34A35"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2.900.000,00</w:t>
            </w:r>
          </w:p>
        </w:tc>
        <w:tc>
          <w:tcPr>
            <w:tcW w:w="1402" w:type="dxa"/>
            <w:tcBorders>
              <w:top w:val="nil"/>
              <w:left w:val="nil"/>
              <w:bottom w:val="single" w:sz="4" w:space="0" w:color="auto"/>
              <w:right w:val="single" w:sz="4" w:space="0" w:color="auto"/>
            </w:tcBorders>
            <w:shd w:val="clear" w:color="auto" w:fill="auto"/>
            <w:noWrap/>
            <w:vAlign w:val="bottom"/>
            <w:hideMark/>
          </w:tcPr>
          <w:p w14:paraId="46728CE0"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2.883.569,36</w:t>
            </w:r>
          </w:p>
        </w:tc>
        <w:tc>
          <w:tcPr>
            <w:tcW w:w="842" w:type="dxa"/>
            <w:tcBorders>
              <w:top w:val="nil"/>
              <w:left w:val="nil"/>
              <w:bottom w:val="single" w:sz="4" w:space="0" w:color="auto"/>
              <w:right w:val="nil"/>
            </w:tcBorders>
            <w:shd w:val="clear" w:color="auto" w:fill="auto"/>
            <w:noWrap/>
            <w:vAlign w:val="bottom"/>
            <w:hideMark/>
          </w:tcPr>
          <w:p w14:paraId="33933B00"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99,43</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24B4FB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167,36   </w:t>
            </w:r>
          </w:p>
        </w:tc>
      </w:tr>
      <w:tr w:rsidR="00DB04E4" w:rsidRPr="00DB04E4" w14:paraId="7B3BE0C2"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46E86A0"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4422</w:t>
            </w:r>
          </w:p>
        </w:tc>
        <w:tc>
          <w:tcPr>
            <w:tcW w:w="2328" w:type="dxa"/>
            <w:tcBorders>
              <w:top w:val="nil"/>
              <w:left w:val="nil"/>
              <w:bottom w:val="single" w:sz="4" w:space="0" w:color="auto"/>
              <w:right w:val="single" w:sz="4" w:space="0" w:color="auto"/>
            </w:tcBorders>
            <w:shd w:val="clear" w:color="auto" w:fill="auto"/>
            <w:vAlign w:val="bottom"/>
            <w:hideMark/>
          </w:tcPr>
          <w:p w14:paraId="6F2F7274"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Kamate na robne kredite</w:t>
            </w:r>
          </w:p>
        </w:tc>
        <w:tc>
          <w:tcPr>
            <w:tcW w:w="1383" w:type="dxa"/>
            <w:tcBorders>
              <w:top w:val="nil"/>
              <w:left w:val="nil"/>
              <w:bottom w:val="single" w:sz="4" w:space="0" w:color="auto"/>
              <w:right w:val="nil"/>
            </w:tcBorders>
            <w:shd w:val="clear" w:color="auto" w:fill="auto"/>
            <w:noWrap/>
            <w:vAlign w:val="bottom"/>
            <w:hideMark/>
          </w:tcPr>
          <w:p w14:paraId="0A46AD2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4.972,22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46E5384"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2.900,00</w:t>
            </w:r>
          </w:p>
        </w:tc>
        <w:tc>
          <w:tcPr>
            <w:tcW w:w="1402" w:type="dxa"/>
            <w:tcBorders>
              <w:top w:val="nil"/>
              <w:left w:val="nil"/>
              <w:bottom w:val="single" w:sz="4" w:space="0" w:color="auto"/>
              <w:right w:val="single" w:sz="4" w:space="0" w:color="auto"/>
            </w:tcBorders>
            <w:shd w:val="clear" w:color="auto" w:fill="auto"/>
            <w:noWrap/>
            <w:vAlign w:val="bottom"/>
            <w:hideMark/>
          </w:tcPr>
          <w:p w14:paraId="2786C35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2.806,47</w:t>
            </w:r>
          </w:p>
        </w:tc>
        <w:tc>
          <w:tcPr>
            <w:tcW w:w="842" w:type="dxa"/>
            <w:tcBorders>
              <w:top w:val="nil"/>
              <w:left w:val="nil"/>
              <w:bottom w:val="single" w:sz="4" w:space="0" w:color="auto"/>
              <w:right w:val="nil"/>
            </w:tcBorders>
            <w:shd w:val="clear" w:color="auto" w:fill="auto"/>
            <w:noWrap/>
            <w:vAlign w:val="bottom"/>
            <w:hideMark/>
          </w:tcPr>
          <w:p w14:paraId="78000ED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96,77</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546E13E"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56,44   </w:t>
            </w:r>
          </w:p>
        </w:tc>
      </w:tr>
      <w:tr w:rsidR="00DB04E4" w:rsidRPr="00DB04E4" w14:paraId="447429B6" w14:textId="77777777" w:rsidTr="00DB04E4">
        <w:trPr>
          <w:trHeight w:val="450"/>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32A7F7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4431</w:t>
            </w:r>
          </w:p>
        </w:tc>
        <w:tc>
          <w:tcPr>
            <w:tcW w:w="2328" w:type="dxa"/>
            <w:tcBorders>
              <w:top w:val="nil"/>
              <w:left w:val="nil"/>
              <w:bottom w:val="single" w:sz="4" w:space="0" w:color="auto"/>
              <w:right w:val="single" w:sz="4" w:space="0" w:color="auto"/>
            </w:tcBorders>
            <w:shd w:val="clear" w:color="auto" w:fill="auto"/>
            <w:vAlign w:val="bottom"/>
            <w:hideMark/>
          </w:tcPr>
          <w:p w14:paraId="5069D8EB"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Bankovne usluge i izdaci platnog prometa</w:t>
            </w:r>
          </w:p>
        </w:tc>
        <w:tc>
          <w:tcPr>
            <w:tcW w:w="1383" w:type="dxa"/>
            <w:tcBorders>
              <w:top w:val="nil"/>
              <w:left w:val="nil"/>
              <w:bottom w:val="single" w:sz="4" w:space="0" w:color="auto"/>
              <w:right w:val="nil"/>
            </w:tcBorders>
            <w:shd w:val="clear" w:color="auto" w:fill="auto"/>
            <w:noWrap/>
            <w:vAlign w:val="bottom"/>
            <w:hideMark/>
          </w:tcPr>
          <w:p w14:paraId="07B3888A"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17.625,13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0D89CF75"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30.000,00</w:t>
            </w:r>
          </w:p>
        </w:tc>
        <w:tc>
          <w:tcPr>
            <w:tcW w:w="1402" w:type="dxa"/>
            <w:tcBorders>
              <w:top w:val="nil"/>
              <w:left w:val="nil"/>
              <w:bottom w:val="single" w:sz="4" w:space="0" w:color="auto"/>
              <w:right w:val="single" w:sz="4" w:space="0" w:color="auto"/>
            </w:tcBorders>
            <w:shd w:val="clear" w:color="auto" w:fill="auto"/>
            <w:noWrap/>
            <w:vAlign w:val="bottom"/>
            <w:hideMark/>
          </w:tcPr>
          <w:p w14:paraId="7AE86D4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35.794,78</w:t>
            </w:r>
          </w:p>
        </w:tc>
        <w:tc>
          <w:tcPr>
            <w:tcW w:w="842" w:type="dxa"/>
            <w:tcBorders>
              <w:top w:val="nil"/>
              <w:left w:val="nil"/>
              <w:bottom w:val="single" w:sz="4" w:space="0" w:color="auto"/>
              <w:right w:val="nil"/>
            </w:tcBorders>
            <w:shd w:val="clear" w:color="auto" w:fill="auto"/>
            <w:noWrap/>
            <w:vAlign w:val="bottom"/>
            <w:hideMark/>
          </w:tcPr>
          <w:p w14:paraId="41B447D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119,32</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347B8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203,09   </w:t>
            </w:r>
          </w:p>
        </w:tc>
      </w:tr>
      <w:tr w:rsidR="00DB04E4" w:rsidRPr="00DB04E4" w14:paraId="74D98CCE" w14:textId="77777777" w:rsidTr="00DB04E4">
        <w:trPr>
          <w:trHeight w:val="450"/>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770F705"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4434</w:t>
            </w:r>
          </w:p>
        </w:tc>
        <w:tc>
          <w:tcPr>
            <w:tcW w:w="2328" w:type="dxa"/>
            <w:tcBorders>
              <w:top w:val="nil"/>
              <w:left w:val="nil"/>
              <w:bottom w:val="single" w:sz="4" w:space="0" w:color="auto"/>
              <w:right w:val="single" w:sz="4" w:space="0" w:color="auto"/>
            </w:tcBorders>
            <w:shd w:val="clear" w:color="auto" w:fill="auto"/>
            <w:vAlign w:val="bottom"/>
            <w:hideMark/>
          </w:tcPr>
          <w:p w14:paraId="03C154BC"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Ostali nespomenuti financijski rashodi</w:t>
            </w:r>
          </w:p>
        </w:tc>
        <w:tc>
          <w:tcPr>
            <w:tcW w:w="1383" w:type="dxa"/>
            <w:tcBorders>
              <w:top w:val="nil"/>
              <w:left w:val="nil"/>
              <w:bottom w:val="single" w:sz="4" w:space="0" w:color="auto"/>
              <w:right w:val="nil"/>
            </w:tcBorders>
            <w:shd w:val="clear" w:color="auto" w:fill="auto"/>
            <w:noWrap/>
            <w:vAlign w:val="bottom"/>
            <w:hideMark/>
          </w:tcPr>
          <w:p w14:paraId="2ADC629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141.026,16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3BE76A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280.000,00</w:t>
            </w:r>
          </w:p>
        </w:tc>
        <w:tc>
          <w:tcPr>
            <w:tcW w:w="1402" w:type="dxa"/>
            <w:tcBorders>
              <w:top w:val="nil"/>
              <w:left w:val="nil"/>
              <w:bottom w:val="single" w:sz="4" w:space="0" w:color="auto"/>
              <w:right w:val="single" w:sz="4" w:space="0" w:color="auto"/>
            </w:tcBorders>
            <w:shd w:val="clear" w:color="auto" w:fill="auto"/>
            <w:noWrap/>
            <w:vAlign w:val="bottom"/>
            <w:hideMark/>
          </w:tcPr>
          <w:p w14:paraId="1CDB7316"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277.876,88</w:t>
            </w:r>
          </w:p>
        </w:tc>
        <w:tc>
          <w:tcPr>
            <w:tcW w:w="842" w:type="dxa"/>
            <w:tcBorders>
              <w:top w:val="nil"/>
              <w:left w:val="nil"/>
              <w:bottom w:val="single" w:sz="4" w:space="0" w:color="auto"/>
              <w:right w:val="nil"/>
            </w:tcBorders>
            <w:shd w:val="clear" w:color="auto" w:fill="auto"/>
            <w:noWrap/>
            <w:vAlign w:val="bottom"/>
            <w:hideMark/>
          </w:tcPr>
          <w:p w14:paraId="29DADB3A"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99,24</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C18F77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197,04   </w:t>
            </w:r>
          </w:p>
        </w:tc>
      </w:tr>
      <w:tr w:rsidR="00DB04E4" w:rsidRPr="00DB04E4" w14:paraId="39F8B8DB"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8FBA41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45</w:t>
            </w:r>
          </w:p>
        </w:tc>
        <w:tc>
          <w:tcPr>
            <w:tcW w:w="2328" w:type="dxa"/>
            <w:tcBorders>
              <w:top w:val="nil"/>
              <w:left w:val="nil"/>
              <w:bottom w:val="single" w:sz="4" w:space="0" w:color="auto"/>
              <w:right w:val="single" w:sz="4" w:space="0" w:color="auto"/>
            </w:tcBorders>
            <w:shd w:val="clear" w:color="auto" w:fill="auto"/>
            <w:vAlign w:val="bottom"/>
            <w:hideMark/>
          </w:tcPr>
          <w:p w14:paraId="48D3A7F4"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Donacije</w:t>
            </w:r>
          </w:p>
        </w:tc>
        <w:tc>
          <w:tcPr>
            <w:tcW w:w="1383" w:type="dxa"/>
            <w:tcBorders>
              <w:top w:val="nil"/>
              <w:left w:val="nil"/>
              <w:bottom w:val="single" w:sz="4" w:space="0" w:color="auto"/>
              <w:right w:val="nil"/>
            </w:tcBorders>
            <w:shd w:val="clear" w:color="auto" w:fill="auto"/>
            <w:noWrap/>
            <w:vAlign w:val="bottom"/>
            <w:hideMark/>
          </w:tcPr>
          <w:p w14:paraId="7ADF170D"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B843EA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20.000,00</w:t>
            </w:r>
          </w:p>
        </w:tc>
        <w:tc>
          <w:tcPr>
            <w:tcW w:w="1402" w:type="dxa"/>
            <w:tcBorders>
              <w:top w:val="nil"/>
              <w:left w:val="nil"/>
              <w:bottom w:val="single" w:sz="4" w:space="0" w:color="auto"/>
              <w:right w:val="single" w:sz="4" w:space="0" w:color="auto"/>
            </w:tcBorders>
            <w:shd w:val="clear" w:color="auto" w:fill="auto"/>
            <w:noWrap/>
            <w:vAlign w:val="bottom"/>
            <w:hideMark/>
          </w:tcPr>
          <w:p w14:paraId="7B63E939"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20.000,00</w:t>
            </w:r>
          </w:p>
        </w:tc>
        <w:tc>
          <w:tcPr>
            <w:tcW w:w="842" w:type="dxa"/>
            <w:tcBorders>
              <w:top w:val="nil"/>
              <w:left w:val="nil"/>
              <w:bottom w:val="single" w:sz="4" w:space="0" w:color="auto"/>
              <w:right w:val="nil"/>
            </w:tcBorders>
            <w:shd w:val="clear" w:color="auto" w:fill="auto"/>
            <w:noWrap/>
            <w:vAlign w:val="bottom"/>
            <w:hideMark/>
          </w:tcPr>
          <w:p w14:paraId="42F73322"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100,00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07169E8"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 </w:t>
            </w:r>
          </w:p>
        </w:tc>
      </w:tr>
      <w:tr w:rsidR="00DB04E4" w:rsidRPr="00DB04E4" w14:paraId="552FA89E"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5D87FA7"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46</w:t>
            </w:r>
          </w:p>
        </w:tc>
        <w:tc>
          <w:tcPr>
            <w:tcW w:w="2328" w:type="dxa"/>
            <w:tcBorders>
              <w:top w:val="nil"/>
              <w:left w:val="nil"/>
              <w:bottom w:val="single" w:sz="4" w:space="0" w:color="auto"/>
              <w:right w:val="single" w:sz="4" w:space="0" w:color="auto"/>
            </w:tcBorders>
            <w:shd w:val="clear" w:color="auto" w:fill="auto"/>
            <w:vAlign w:val="bottom"/>
            <w:hideMark/>
          </w:tcPr>
          <w:p w14:paraId="2DA5F832"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Ostali rashodi</w:t>
            </w:r>
          </w:p>
        </w:tc>
        <w:tc>
          <w:tcPr>
            <w:tcW w:w="1383" w:type="dxa"/>
            <w:tcBorders>
              <w:top w:val="nil"/>
              <w:left w:val="nil"/>
              <w:bottom w:val="single" w:sz="4" w:space="0" w:color="auto"/>
              <w:right w:val="nil"/>
            </w:tcBorders>
            <w:shd w:val="clear" w:color="auto" w:fill="auto"/>
            <w:noWrap/>
            <w:vAlign w:val="bottom"/>
            <w:hideMark/>
          </w:tcPr>
          <w:p w14:paraId="532F576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13.397,81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A39D274"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38.600,00   </w:t>
            </w:r>
          </w:p>
        </w:tc>
        <w:tc>
          <w:tcPr>
            <w:tcW w:w="1402" w:type="dxa"/>
            <w:tcBorders>
              <w:top w:val="nil"/>
              <w:left w:val="nil"/>
              <w:bottom w:val="single" w:sz="4" w:space="0" w:color="auto"/>
              <w:right w:val="single" w:sz="4" w:space="0" w:color="auto"/>
            </w:tcBorders>
            <w:shd w:val="clear" w:color="auto" w:fill="auto"/>
            <w:noWrap/>
            <w:vAlign w:val="bottom"/>
            <w:hideMark/>
          </w:tcPr>
          <w:p w14:paraId="774B8E8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27.734,02   </w:t>
            </w:r>
          </w:p>
        </w:tc>
        <w:tc>
          <w:tcPr>
            <w:tcW w:w="842" w:type="dxa"/>
            <w:tcBorders>
              <w:top w:val="nil"/>
              <w:left w:val="nil"/>
              <w:bottom w:val="single" w:sz="4" w:space="0" w:color="auto"/>
              <w:right w:val="nil"/>
            </w:tcBorders>
            <w:shd w:val="clear" w:color="auto" w:fill="auto"/>
            <w:noWrap/>
            <w:vAlign w:val="bottom"/>
            <w:hideMark/>
          </w:tcPr>
          <w:p w14:paraId="28A7711D"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71,85</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AAB357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207,00   </w:t>
            </w:r>
          </w:p>
        </w:tc>
      </w:tr>
      <w:tr w:rsidR="00DB04E4" w:rsidRPr="00DB04E4" w14:paraId="2527E62F"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06495AF"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46230</w:t>
            </w:r>
          </w:p>
        </w:tc>
        <w:tc>
          <w:tcPr>
            <w:tcW w:w="2328" w:type="dxa"/>
            <w:tcBorders>
              <w:top w:val="nil"/>
              <w:left w:val="nil"/>
              <w:bottom w:val="single" w:sz="4" w:space="0" w:color="auto"/>
              <w:right w:val="single" w:sz="4" w:space="0" w:color="auto"/>
            </w:tcBorders>
            <w:shd w:val="clear" w:color="auto" w:fill="auto"/>
            <w:vAlign w:val="bottom"/>
            <w:hideMark/>
          </w:tcPr>
          <w:p w14:paraId="4DCF1DB6"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Porez na cestovna motorna vozila</w:t>
            </w:r>
          </w:p>
        </w:tc>
        <w:tc>
          <w:tcPr>
            <w:tcW w:w="1383" w:type="dxa"/>
            <w:tcBorders>
              <w:top w:val="nil"/>
              <w:left w:val="nil"/>
              <w:bottom w:val="single" w:sz="4" w:space="0" w:color="auto"/>
              <w:right w:val="nil"/>
            </w:tcBorders>
            <w:shd w:val="clear" w:color="auto" w:fill="auto"/>
            <w:noWrap/>
            <w:vAlign w:val="bottom"/>
            <w:hideMark/>
          </w:tcPr>
          <w:p w14:paraId="1DB39F5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1.163,01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0EF5A13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1.100,00</w:t>
            </w:r>
          </w:p>
        </w:tc>
        <w:tc>
          <w:tcPr>
            <w:tcW w:w="1402" w:type="dxa"/>
            <w:tcBorders>
              <w:top w:val="nil"/>
              <w:left w:val="nil"/>
              <w:bottom w:val="single" w:sz="4" w:space="0" w:color="auto"/>
              <w:right w:val="single" w:sz="4" w:space="0" w:color="auto"/>
            </w:tcBorders>
            <w:shd w:val="clear" w:color="auto" w:fill="auto"/>
            <w:noWrap/>
            <w:vAlign w:val="bottom"/>
            <w:hideMark/>
          </w:tcPr>
          <w:p w14:paraId="0037243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2.239,00</w:t>
            </w:r>
          </w:p>
        </w:tc>
        <w:tc>
          <w:tcPr>
            <w:tcW w:w="842" w:type="dxa"/>
            <w:tcBorders>
              <w:top w:val="nil"/>
              <w:left w:val="nil"/>
              <w:bottom w:val="single" w:sz="4" w:space="0" w:color="auto"/>
              <w:right w:val="nil"/>
            </w:tcBorders>
            <w:shd w:val="clear" w:color="auto" w:fill="auto"/>
            <w:noWrap/>
            <w:vAlign w:val="bottom"/>
            <w:hideMark/>
          </w:tcPr>
          <w:p w14:paraId="5E75D66E"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203,55</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9B0227C"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192,52   </w:t>
            </w:r>
          </w:p>
        </w:tc>
      </w:tr>
      <w:tr w:rsidR="00DB04E4" w:rsidRPr="00DB04E4" w14:paraId="55A40807"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6B66B9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46240</w:t>
            </w:r>
          </w:p>
        </w:tc>
        <w:tc>
          <w:tcPr>
            <w:tcW w:w="2328" w:type="dxa"/>
            <w:tcBorders>
              <w:top w:val="nil"/>
              <w:left w:val="nil"/>
              <w:bottom w:val="single" w:sz="4" w:space="0" w:color="auto"/>
              <w:right w:val="single" w:sz="4" w:space="0" w:color="auto"/>
            </w:tcBorders>
            <w:shd w:val="clear" w:color="auto" w:fill="auto"/>
            <w:vAlign w:val="bottom"/>
            <w:hideMark/>
          </w:tcPr>
          <w:p w14:paraId="1F49995B"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Upravne pristojbe</w:t>
            </w:r>
          </w:p>
        </w:tc>
        <w:tc>
          <w:tcPr>
            <w:tcW w:w="1383" w:type="dxa"/>
            <w:tcBorders>
              <w:top w:val="nil"/>
              <w:left w:val="nil"/>
              <w:bottom w:val="single" w:sz="4" w:space="0" w:color="auto"/>
              <w:right w:val="nil"/>
            </w:tcBorders>
            <w:shd w:val="clear" w:color="auto" w:fill="auto"/>
            <w:noWrap/>
            <w:vAlign w:val="bottom"/>
            <w:hideMark/>
          </w:tcPr>
          <w:p w14:paraId="658CFF50"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110,00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D2B964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500,00</w:t>
            </w:r>
          </w:p>
        </w:tc>
        <w:tc>
          <w:tcPr>
            <w:tcW w:w="1402" w:type="dxa"/>
            <w:tcBorders>
              <w:top w:val="nil"/>
              <w:left w:val="nil"/>
              <w:bottom w:val="single" w:sz="4" w:space="0" w:color="auto"/>
              <w:right w:val="single" w:sz="4" w:space="0" w:color="auto"/>
            </w:tcBorders>
            <w:shd w:val="clear" w:color="auto" w:fill="auto"/>
            <w:noWrap/>
            <w:vAlign w:val="bottom"/>
            <w:hideMark/>
          </w:tcPr>
          <w:p w14:paraId="3C31D39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330,00</w:t>
            </w:r>
          </w:p>
        </w:tc>
        <w:tc>
          <w:tcPr>
            <w:tcW w:w="842" w:type="dxa"/>
            <w:tcBorders>
              <w:top w:val="nil"/>
              <w:left w:val="nil"/>
              <w:bottom w:val="single" w:sz="4" w:space="0" w:color="auto"/>
              <w:right w:val="nil"/>
            </w:tcBorders>
            <w:shd w:val="clear" w:color="auto" w:fill="auto"/>
            <w:noWrap/>
            <w:vAlign w:val="bottom"/>
            <w:hideMark/>
          </w:tcPr>
          <w:p w14:paraId="5E8E92E1"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66,00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EA5B1D5"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300,00   </w:t>
            </w:r>
          </w:p>
        </w:tc>
      </w:tr>
      <w:tr w:rsidR="00DB04E4" w:rsidRPr="00DB04E4" w14:paraId="65B76523"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0D4D19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46241</w:t>
            </w:r>
          </w:p>
        </w:tc>
        <w:tc>
          <w:tcPr>
            <w:tcW w:w="2328" w:type="dxa"/>
            <w:tcBorders>
              <w:top w:val="nil"/>
              <w:left w:val="nil"/>
              <w:bottom w:val="single" w:sz="4" w:space="0" w:color="auto"/>
              <w:right w:val="single" w:sz="4" w:space="0" w:color="auto"/>
            </w:tcBorders>
            <w:shd w:val="clear" w:color="auto" w:fill="auto"/>
            <w:vAlign w:val="bottom"/>
            <w:hideMark/>
          </w:tcPr>
          <w:p w14:paraId="4F79F1B6"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Sudske pristojbe i sudski troškovi</w:t>
            </w:r>
          </w:p>
        </w:tc>
        <w:tc>
          <w:tcPr>
            <w:tcW w:w="1383" w:type="dxa"/>
            <w:tcBorders>
              <w:top w:val="nil"/>
              <w:left w:val="nil"/>
              <w:bottom w:val="single" w:sz="4" w:space="0" w:color="auto"/>
              <w:right w:val="nil"/>
            </w:tcBorders>
            <w:shd w:val="clear" w:color="auto" w:fill="auto"/>
            <w:noWrap/>
            <w:vAlign w:val="bottom"/>
            <w:hideMark/>
          </w:tcPr>
          <w:p w14:paraId="143ABB1F"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C294C3C"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20.000,00</w:t>
            </w:r>
          </w:p>
        </w:tc>
        <w:tc>
          <w:tcPr>
            <w:tcW w:w="1402" w:type="dxa"/>
            <w:tcBorders>
              <w:top w:val="nil"/>
              <w:left w:val="nil"/>
              <w:bottom w:val="single" w:sz="4" w:space="0" w:color="auto"/>
              <w:right w:val="single" w:sz="4" w:space="0" w:color="auto"/>
            </w:tcBorders>
            <w:shd w:val="clear" w:color="auto" w:fill="auto"/>
            <w:noWrap/>
            <w:vAlign w:val="bottom"/>
            <w:hideMark/>
          </w:tcPr>
          <w:p w14:paraId="475E6793"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8.750,00</w:t>
            </w:r>
          </w:p>
        </w:tc>
        <w:tc>
          <w:tcPr>
            <w:tcW w:w="842" w:type="dxa"/>
            <w:tcBorders>
              <w:top w:val="nil"/>
              <w:left w:val="nil"/>
              <w:bottom w:val="single" w:sz="4" w:space="0" w:color="auto"/>
              <w:right w:val="nil"/>
            </w:tcBorders>
            <w:shd w:val="clear" w:color="auto" w:fill="auto"/>
            <w:noWrap/>
            <w:vAlign w:val="bottom"/>
            <w:hideMark/>
          </w:tcPr>
          <w:p w14:paraId="0BB83AB6"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43,75</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5B11675" w14:textId="77777777" w:rsidR="00DB04E4" w:rsidRPr="00DB04E4" w:rsidRDefault="00DB04E4" w:rsidP="00DB04E4">
            <w:pPr>
              <w:spacing w:after="0" w:line="240" w:lineRule="auto"/>
              <w:rPr>
                <w:rFonts w:ascii="Arial" w:eastAsia="Times New Roman" w:hAnsi="Arial" w:cs="Arial"/>
                <w:b/>
                <w:bCs/>
                <w:sz w:val="16"/>
                <w:szCs w:val="16"/>
              </w:rPr>
            </w:pPr>
            <w:r w:rsidRPr="00DB04E4">
              <w:rPr>
                <w:rFonts w:ascii="Arial" w:eastAsia="Times New Roman" w:hAnsi="Arial" w:cs="Arial"/>
                <w:b/>
                <w:bCs/>
                <w:sz w:val="16"/>
                <w:szCs w:val="16"/>
              </w:rPr>
              <w:t> </w:t>
            </w:r>
          </w:p>
        </w:tc>
      </w:tr>
      <w:tr w:rsidR="00DB04E4" w:rsidRPr="00DB04E4" w14:paraId="60C65F08" w14:textId="77777777" w:rsidTr="00DB04E4">
        <w:trPr>
          <w:trHeight w:val="255"/>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7AFD95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46242</w:t>
            </w:r>
          </w:p>
        </w:tc>
        <w:tc>
          <w:tcPr>
            <w:tcW w:w="2328" w:type="dxa"/>
            <w:tcBorders>
              <w:top w:val="nil"/>
              <w:left w:val="nil"/>
              <w:bottom w:val="single" w:sz="4" w:space="0" w:color="auto"/>
              <w:right w:val="single" w:sz="4" w:space="0" w:color="auto"/>
            </w:tcBorders>
            <w:shd w:val="clear" w:color="auto" w:fill="auto"/>
            <w:vAlign w:val="bottom"/>
            <w:hideMark/>
          </w:tcPr>
          <w:p w14:paraId="4032A2F8"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Oglašavanje u novinama i radiju</w:t>
            </w:r>
          </w:p>
        </w:tc>
        <w:tc>
          <w:tcPr>
            <w:tcW w:w="1383" w:type="dxa"/>
            <w:tcBorders>
              <w:top w:val="nil"/>
              <w:left w:val="nil"/>
              <w:bottom w:val="single" w:sz="4" w:space="0" w:color="auto"/>
              <w:right w:val="nil"/>
            </w:tcBorders>
            <w:shd w:val="clear" w:color="auto" w:fill="auto"/>
            <w:noWrap/>
            <w:vAlign w:val="bottom"/>
            <w:hideMark/>
          </w:tcPr>
          <w:p w14:paraId="71A2EA4B"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110,00   </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12033629"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15.000,00</w:t>
            </w:r>
          </w:p>
        </w:tc>
        <w:tc>
          <w:tcPr>
            <w:tcW w:w="1402" w:type="dxa"/>
            <w:tcBorders>
              <w:top w:val="nil"/>
              <w:left w:val="nil"/>
              <w:bottom w:val="single" w:sz="4" w:space="0" w:color="auto"/>
              <w:right w:val="single" w:sz="4" w:space="0" w:color="auto"/>
            </w:tcBorders>
            <w:shd w:val="clear" w:color="auto" w:fill="auto"/>
            <w:noWrap/>
            <w:vAlign w:val="bottom"/>
            <w:hideMark/>
          </w:tcPr>
          <w:p w14:paraId="20418090"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11.352,52</w:t>
            </w:r>
          </w:p>
        </w:tc>
        <w:tc>
          <w:tcPr>
            <w:tcW w:w="842" w:type="dxa"/>
            <w:tcBorders>
              <w:top w:val="nil"/>
              <w:left w:val="nil"/>
              <w:bottom w:val="single" w:sz="4" w:space="0" w:color="auto"/>
              <w:right w:val="nil"/>
            </w:tcBorders>
            <w:shd w:val="clear" w:color="auto" w:fill="auto"/>
            <w:noWrap/>
            <w:vAlign w:val="bottom"/>
            <w:hideMark/>
          </w:tcPr>
          <w:p w14:paraId="0BEDDA99"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75,68</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EE7E198"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10.320,47   </w:t>
            </w:r>
          </w:p>
        </w:tc>
      </w:tr>
      <w:tr w:rsidR="00DB04E4" w:rsidRPr="00DB04E4" w14:paraId="595DA91E" w14:textId="77777777" w:rsidTr="00DB04E4">
        <w:trPr>
          <w:trHeight w:val="270"/>
        </w:trPr>
        <w:tc>
          <w:tcPr>
            <w:tcW w:w="596" w:type="dxa"/>
            <w:tcBorders>
              <w:top w:val="nil"/>
              <w:left w:val="single" w:sz="8" w:space="0" w:color="auto"/>
              <w:bottom w:val="single" w:sz="8" w:space="0" w:color="auto"/>
              <w:right w:val="single" w:sz="4" w:space="0" w:color="auto"/>
            </w:tcBorders>
            <w:shd w:val="clear" w:color="auto" w:fill="auto"/>
            <w:noWrap/>
            <w:vAlign w:val="bottom"/>
            <w:hideMark/>
          </w:tcPr>
          <w:p w14:paraId="35389571"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46233</w:t>
            </w:r>
          </w:p>
        </w:tc>
        <w:tc>
          <w:tcPr>
            <w:tcW w:w="2328" w:type="dxa"/>
            <w:tcBorders>
              <w:top w:val="nil"/>
              <w:left w:val="nil"/>
              <w:bottom w:val="single" w:sz="8" w:space="0" w:color="auto"/>
              <w:right w:val="single" w:sz="4" w:space="0" w:color="auto"/>
            </w:tcBorders>
            <w:shd w:val="clear" w:color="auto" w:fill="auto"/>
            <w:vAlign w:val="bottom"/>
            <w:hideMark/>
          </w:tcPr>
          <w:p w14:paraId="56C9DA3B" w14:textId="77777777" w:rsidR="00DB04E4" w:rsidRPr="00DB04E4" w:rsidRDefault="00DB04E4" w:rsidP="00DB04E4">
            <w:pPr>
              <w:spacing w:after="0" w:line="240" w:lineRule="auto"/>
              <w:rPr>
                <w:rFonts w:ascii="Arial" w:eastAsia="Times New Roman" w:hAnsi="Arial" w:cs="Arial"/>
                <w:sz w:val="16"/>
                <w:szCs w:val="16"/>
              </w:rPr>
            </w:pPr>
            <w:r w:rsidRPr="00DB04E4">
              <w:rPr>
                <w:rFonts w:ascii="Arial" w:eastAsia="Times New Roman" w:hAnsi="Arial" w:cs="Arial"/>
                <w:sz w:val="16"/>
                <w:szCs w:val="16"/>
              </w:rPr>
              <w:t>Ostali nespomenuti rashodi</w:t>
            </w:r>
          </w:p>
        </w:tc>
        <w:tc>
          <w:tcPr>
            <w:tcW w:w="1383" w:type="dxa"/>
            <w:tcBorders>
              <w:top w:val="nil"/>
              <w:left w:val="nil"/>
              <w:bottom w:val="single" w:sz="8" w:space="0" w:color="auto"/>
              <w:right w:val="nil"/>
            </w:tcBorders>
            <w:shd w:val="clear" w:color="auto" w:fill="auto"/>
            <w:noWrap/>
            <w:vAlign w:val="bottom"/>
            <w:hideMark/>
          </w:tcPr>
          <w:p w14:paraId="18C5DC88"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 xml:space="preserve">618,55   </w:t>
            </w:r>
          </w:p>
        </w:tc>
        <w:tc>
          <w:tcPr>
            <w:tcW w:w="1386" w:type="dxa"/>
            <w:tcBorders>
              <w:top w:val="nil"/>
              <w:left w:val="single" w:sz="4" w:space="0" w:color="auto"/>
              <w:bottom w:val="single" w:sz="8" w:space="0" w:color="auto"/>
              <w:right w:val="single" w:sz="4" w:space="0" w:color="auto"/>
            </w:tcBorders>
            <w:shd w:val="clear" w:color="auto" w:fill="auto"/>
            <w:noWrap/>
            <w:vAlign w:val="bottom"/>
            <w:hideMark/>
          </w:tcPr>
          <w:p w14:paraId="79AA11BD"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2.000,00</w:t>
            </w:r>
          </w:p>
        </w:tc>
        <w:tc>
          <w:tcPr>
            <w:tcW w:w="1402" w:type="dxa"/>
            <w:tcBorders>
              <w:top w:val="nil"/>
              <w:left w:val="nil"/>
              <w:bottom w:val="single" w:sz="8" w:space="0" w:color="auto"/>
              <w:right w:val="single" w:sz="4" w:space="0" w:color="auto"/>
            </w:tcBorders>
            <w:shd w:val="clear" w:color="auto" w:fill="auto"/>
            <w:noWrap/>
            <w:vAlign w:val="bottom"/>
            <w:hideMark/>
          </w:tcPr>
          <w:p w14:paraId="0C7772AE" w14:textId="77777777" w:rsidR="00DB04E4" w:rsidRPr="00DB04E4" w:rsidRDefault="00DB04E4" w:rsidP="00DB04E4">
            <w:pPr>
              <w:spacing w:after="0" w:line="240" w:lineRule="auto"/>
              <w:jc w:val="right"/>
              <w:rPr>
                <w:rFonts w:ascii="Arial" w:eastAsia="Times New Roman" w:hAnsi="Arial" w:cs="Arial"/>
                <w:sz w:val="16"/>
                <w:szCs w:val="16"/>
              </w:rPr>
            </w:pPr>
            <w:r w:rsidRPr="00DB04E4">
              <w:rPr>
                <w:rFonts w:ascii="Arial" w:eastAsia="Times New Roman" w:hAnsi="Arial" w:cs="Arial"/>
                <w:sz w:val="16"/>
                <w:szCs w:val="16"/>
              </w:rPr>
              <w:t>5.062,50</w:t>
            </w:r>
          </w:p>
        </w:tc>
        <w:tc>
          <w:tcPr>
            <w:tcW w:w="842" w:type="dxa"/>
            <w:tcBorders>
              <w:top w:val="nil"/>
              <w:left w:val="nil"/>
              <w:bottom w:val="single" w:sz="8" w:space="0" w:color="auto"/>
              <w:right w:val="nil"/>
            </w:tcBorders>
            <w:shd w:val="clear" w:color="auto" w:fill="auto"/>
            <w:noWrap/>
            <w:vAlign w:val="bottom"/>
            <w:hideMark/>
          </w:tcPr>
          <w:p w14:paraId="5D7729CB"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253,13</w:t>
            </w:r>
          </w:p>
        </w:tc>
        <w:tc>
          <w:tcPr>
            <w:tcW w:w="1135" w:type="dxa"/>
            <w:tcBorders>
              <w:top w:val="nil"/>
              <w:left w:val="single" w:sz="4" w:space="0" w:color="auto"/>
              <w:bottom w:val="single" w:sz="8" w:space="0" w:color="auto"/>
              <w:right w:val="single" w:sz="4" w:space="0" w:color="auto"/>
            </w:tcBorders>
            <w:shd w:val="clear" w:color="auto" w:fill="auto"/>
            <w:noWrap/>
            <w:vAlign w:val="bottom"/>
            <w:hideMark/>
          </w:tcPr>
          <w:p w14:paraId="3F8B2D82" w14:textId="77777777" w:rsidR="00DB04E4" w:rsidRPr="00DB04E4" w:rsidRDefault="00DB04E4" w:rsidP="00DB04E4">
            <w:pPr>
              <w:spacing w:after="0" w:line="240" w:lineRule="auto"/>
              <w:jc w:val="right"/>
              <w:rPr>
                <w:rFonts w:ascii="Arial" w:eastAsia="Times New Roman" w:hAnsi="Arial" w:cs="Arial"/>
                <w:b/>
                <w:bCs/>
                <w:sz w:val="16"/>
                <w:szCs w:val="16"/>
              </w:rPr>
            </w:pPr>
            <w:r w:rsidRPr="00DB04E4">
              <w:rPr>
                <w:rFonts w:ascii="Arial" w:eastAsia="Times New Roman" w:hAnsi="Arial" w:cs="Arial"/>
                <w:b/>
                <w:bCs/>
                <w:sz w:val="16"/>
                <w:szCs w:val="16"/>
              </w:rPr>
              <w:t xml:space="preserve">818,45   </w:t>
            </w:r>
          </w:p>
        </w:tc>
      </w:tr>
    </w:tbl>
    <w:p w14:paraId="11A5F4E1" w14:textId="77777777" w:rsidR="008B31FB" w:rsidRDefault="008B31FB">
      <w:pPr>
        <w:widowControl w:val="0"/>
        <w:autoSpaceDE w:val="0"/>
        <w:autoSpaceDN w:val="0"/>
        <w:adjustRightInd w:val="0"/>
        <w:spacing w:after="0" w:line="240" w:lineRule="auto"/>
        <w:jc w:val="both"/>
        <w:rPr>
          <w:rFonts w:ascii="Times New Roman" w:hAnsi="Times New Roman"/>
          <w:b/>
          <w:bCs/>
          <w:sz w:val="24"/>
          <w:szCs w:val="24"/>
        </w:rPr>
      </w:pPr>
    </w:p>
    <w:p w14:paraId="350BEAC3" w14:textId="1F767785" w:rsidR="003E3DFB" w:rsidRPr="008B31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00EF3EA3">
        <w:rPr>
          <w:rFonts w:ascii="Times New Roman" w:hAnsi="Times New Roman"/>
          <w:sz w:val="24"/>
          <w:szCs w:val="24"/>
        </w:rPr>
        <w:t>1.</w:t>
      </w:r>
      <w:r>
        <w:rPr>
          <w:rFonts w:ascii="Times New Roman" w:hAnsi="Times New Roman"/>
          <w:sz w:val="24"/>
          <w:szCs w:val="24"/>
        </w:rPr>
        <w:t xml:space="preserve">   Rashodi za zaposlene planirani su  u iznosu 1.056.000,00 kn, a izvršeni su  u iznosu 967.781,28 kn  ili 91,65%,  u odnosu na plan. </w:t>
      </w:r>
    </w:p>
    <w:p w14:paraId="253A02FF"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Plaće su isplaćene prema osnovici koju je donijelo Upravno vijeće za 2020. godinu u iznosu 6.360,00 kn. </w:t>
      </w:r>
    </w:p>
    <w:p w14:paraId="3D91C767"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Ostali rashodi za zaposlene  čine prigodne nagrade za  Uskrs i Božić, dar djeci prigodom Svetog Nikole, pomoć za slučaj smrti u obitelji, nagrada za godišnji odmor, nagrade za postignute radne rezultate sve u neoporezivo dopuštenom iznosu sukladno poreznim propisima, ukupno iznose 73.060,71 kn ili 96,13% od plana.</w:t>
      </w:r>
    </w:p>
    <w:p w14:paraId="1C9BA14C"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6DCD65AD" w14:textId="77777777" w:rsidR="00F744F6" w:rsidRDefault="00F744F6">
      <w:pPr>
        <w:widowControl w:val="0"/>
        <w:autoSpaceDE w:val="0"/>
        <w:autoSpaceDN w:val="0"/>
        <w:adjustRightInd w:val="0"/>
        <w:spacing w:after="0" w:line="240" w:lineRule="auto"/>
        <w:jc w:val="both"/>
        <w:rPr>
          <w:rFonts w:ascii="Times New Roman" w:hAnsi="Times New Roman"/>
          <w:b/>
          <w:bCs/>
          <w:sz w:val="24"/>
          <w:szCs w:val="24"/>
        </w:rPr>
      </w:pPr>
    </w:p>
    <w:p w14:paraId="1987A326" w14:textId="4313E88E"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2. Materijalni rashodi</w:t>
      </w:r>
    </w:p>
    <w:p w14:paraId="038AA7AC"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794F342B"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Materijalni rashodi su planirani u iznosu od 2.710.126,00 kn, a izvršeni u iznosu </w:t>
      </w:r>
    </w:p>
    <w:p w14:paraId="6E9148C9"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2.496.874,53 kn ili 92,139% od plana, a čine ih:</w:t>
      </w:r>
    </w:p>
    <w:p w14:paraId="56A227E7"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Naknade troškova zaposlenima, troškovi službenih putovanja i troškovi u vezi sa službenim putovanjem, smještaj, prijevoz, i ostali troškovi, naknada troškova prijevoza na posao i s posla, naknada prehrane radnika i troškovi stručnog usavršavanja zaposlenih  ukupno iznose 94.889,20 kn  ili 93,95% od plana.</w:t>
      </w:r>
    </w:p>
    <w:p w14:paraId="25E19D84"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2.2.-Naknade članovima upravnog vijeća  iznose 101.072,04 kn ili 101,07% od plana.</w:t>
      </w:r>
    </w:p>
    <w:p w14:paraId="5B648733"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3AA39CD9"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2.3.- Rashode za usluge čine usluge telefona, poštarina, usluge tekućeg i investicijskog održavanja, usluge tehničkog održavanja u lučkom području, usluge promidžbe i informiranja, komunalne usluge, zdravstvene i veterinarske usluge, usluge studenata, usluge odvjetnika i javnih bilježnika, prevoditeljske, intelektualne, računalne  i ostale usluge u ukupnom iznosu od 2.052.662,87 kn ili 91,16% od plana. Najznačajniji rashod su troškovi tehničke i administrativne pomoći na projektu CEF i ostale intelektualne usluge u iznosu 984.606,30 kn i rashodi za usluge održavanja lučkog područja u iznosu 568.464,22 kn . </w:t>
      </w:r>
    </w:p>
    <w:p w14:paraId="31C50B32"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2.4.-Rashodi za materijal i energiju čine  uredski materijal, materijal za čišćenje i održavanje, energija za pogon motornih vozila, sitan inventar i auto gume u ukupnom iznosu od 70.815,00 kn ili 90,79% od plana.</w:t>
      </w:r>
    </w:p>
    <w:p w14:paraId="6F4B5940"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2.5.-Ostali nespomenuti  materijalni rashodi iznose  177.435,42 kn i čine ih premije osiguranja imovine i zaposlenih, reprezentacija, članarina Zajednici lučkih uprava unutarnjih voda  te ostali rashodi koji ukupno čine 98,84 % plana.</w:t>
      </w:r>
    </w:p>
    <w:p w14:paraId="38ABCF28"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32370261"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03631CB5"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 Amortizacija</w:t>
      </w:r>
    </w:p>
    <w:p w14:paraId="0C50FA96"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19AA1420"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Amortizacija je iskazana u iznosu 347.204,81 kn ili 169,37% u odnosu na plan. </w:t>
      </w:r>
    </w:p>
    <w:p w14:paraId="2CD2DBFA"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Otpis dugotrajne imovine nabavljene prije 01.01. 2008. godine vrši se na teret vlastitih izvora i on iznosi 1.859.189,48 kn.</w:t>
      </w:r>
    </w:p>
    <w:p w14:paraId="304DE32F"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371141FD"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4. Financijski rashodi </w:t>
      </w:r>
    </w:p>
    <w:p w14:paraId="2C1D5E6E"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7DBC5B6D" w14:textId="4BAFD7D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Financijske rashode čine  kamate na primljene kredite banaka, po dugoročnom kreditu Zagrebačke banke d.d.</w:t>
      </w:r>
      <w:r w:rsidR="00F744F6">
        <w:rPr>
          <w:rFonts w:ascii="Times New Roman" w:hAnsi="Times New Roman"/>
          <w:sz w:val="24"/>
          <w:szCs w:val="24"/>
        </w:rPr>
        <w:t xml:space="preserve"> na</w:t>
      </w:r>
      <w:r>
        <w:rPr>
          <w:rFonts w:ascii="Times New Roman" w:hAnsi="Times New Roman"/>
          <w:sz w:val="24"/>
          <w:szCs w:val="24"/>
        </w:rPr>
        <w:t xml:space="preserve"> 38.000.000,00 kn iskorištenom u 2015. godini za izgradnju dijela infrastrukture u lučkom području i otkup zemljišta u lučkom području, interkalarne  i redovita kamata na iskorišteni kredit HBOR-a u iznosu od 80.000.000,00 kn koji je odobren u tijeku 2018. godine.</w:t>
      </w:r>
      <w:r w:rsidR="00F744F6">
        <w:rPr>
          <w:rFonts w:ascii="Times New Roman" w:hAnsi="Times New Roman"/>
          <w:sz w:val="24"/>
          <w:szCs w:val="24"/>
        </w:rPr>
        <w:t xml:space="preserve"> </w:t>
      </w:r>
      <w:r>
        <w:rPr>
          <w:rFonts w:ascii="Times New Roman" w:hAnsi="Times New Roman"/>
          <w:sz w:val="24"/>
          <w:szCs w:val="24"/>
        </w:rPr>
        <w:t>Kamate na robne kredite-financijski leasing za službeno vozilo Tucson u iznosu 2.806,47 kn. Bankarske usluge i usluge platnog prometa, što ukupno iznosi 3.200.047,49 kn ili 99,60 % u odnosu na plan.</w:t>
      </w:r>
    </w:p>
    <w:p w14:paraId="3E0C7104"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7E586936"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5. Donacije</w:t>
      </w:r>
    </w:p>
    <w:p w14:paraId="20C936C1"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62464096"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Donacija je isplaćena u iznosu 20.000,00 kn Općoj bolnici "Dr Josip Benčević" za nabavku opreme za potrebe rada  Odjela za anesteziju, reanimaciju i intenzivno liječenje zbog epidemije virusa COVID-19.</w:t>
      </w:r>
    </w:p>
    <w:p w14:paraId="3C28965B"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7C1CEF0E"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6. Ostali rashodi</w:t>
      </w:r>
    </w:p>
    <w:p w14:paraId="7D0BEFA8"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4DF5FEBC"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Ostale rashode čine upravne pristojbe, sudski troškovi, oglasi u novinama i radiju, porez na cestovna motorna vozila i ostali nespomenuti rashodi u ukupnom iznosu od 27.734,02 kn ili 71,85 % od plana. </w:t>
      </w:r>
    </w:p>
    <w:p w14:paraId="713A5221"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656DA20A"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MANJAK PRIHODA</w:t>
      </w:r>
    </w:p>
    <w:p w14:paraId="39EE42C2"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0483E040"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523EAD92" w14:textId="06175A85"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Razlika između ukupnih prihoda  u iznosu od  5.555.210,28 kn  i ukupnih rashoda u iznosu od 7.059.642,13 kn čini manjak prihoda  poslovanja u 2020. godini i iznosi  1.504.431,85 kn. Iskazani manjak prihoda za</w:t>
      </w:r>
      <w:r w:rsidR="00F744F6">
        <w:rPr>
          <w:rFonts w:ascii="Times New Roman" w:hAnsi="Times New Roman"/>
          <w:sz w:val="24"/>
          <w:szCs w:val="24"/>
        </w:rPr>
        <w:t xml:space="preserve"> </w:t>
      </w:r>
      <w:r>
        <w:rPr>
          <w:rFonts w:ascii="Times New Roman" w:hAnsi="Times New Roman"/>
          <w:sz w:val="24"/>
          <w:szCs w:val="24"/>
        </w:rPr>
        <w:t>prav</w:t>
      </w:r>
      <w:r w:rsidR="00F744F6">
        <w:rPr>
          <w:rFonts w:ascii="Times New Roman" w:hAnsi="Times New Roman"/>
          <w:sz w:val="24"/>
          <w:szCs w:val="24"/>
        </w:rPr>
        <w:t>o</w:t>
      </w:r>
      <w:r>
        <w:rPr>
          <w:rFonts w:ascii="Times New Roman" w:hAnsi="Times New Roman"/>
          <w:sz w:val="24"/>
          <w:szCs w:val="24"/>
        </w:rPr>
        <w:t xml:space="preserve"> su stvarni prihodi koji nisu naplaćeni-raspoloživi u 2020. godini pa su knjiženi na odgođeno priznavanje prihoda u iznosu 1.587.151,33 kn.</w:t>
      </w:r>
    </w:p>
    <w:p w14:paraId="4995AE54" w14:textId="487BE96C"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Iskaza</w:t>
      </w:r>
      <w:r w:rsidR="00F744F6">
        <w:rPr>
          <w:rFonts w:ascii="Times New Roman" w:hAnsi="Times New Roman"/>
          <w:sz w:val="24"/>
          <w:szCs w:val="24"/>
        </w:rPr>
        <w:t>n</w:t>
      </w:r>
      <w:r>
        <w:rPr>
          <w:rFonts w:ascii="Times New Roman" w:hAnsi="Times New Roman"/>
          <w:sz w:val="24"/>
          <w:szCs w:val="24"/>
        </w:rPr>
        <w:t>i manjak nadoknađuje se iz prenesenog viška prihoda iz proteklih godina.</w:t>
      </w:r>
    </w:p>
    <w:p w14:paraId="0E4DA2C3"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5369C8F0"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1C4E7E93"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SUDSKI SPOROVI</w:t>
      </w:r>
    </w:p>
    <w:p w14:paraId="0A5A89A6"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4E5F5A47" w14:textId="2A5199F2"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Lučka uprava Slavonski Brod kao tužitelj ima</w:t>
      </w:r>
      <w:r w:rsidR="00F744F6">
        <w:rPr>
          <w:rFonts w:ascii="Times New Roman" w:hAnsi="Times New Roman"/>
          <w:sz w:val="24"/>
          <w:szCs w:val="24"/>
        </w:rPr>
        <w:t>la je u 2020. godini</w:t>
      </w:r>
      <w:r>
        <w:rPr>
          <w:rFonts w:ascii="Times New Roman" w:hAnsi="Times New Roman"/>
          <w:sz w:val="24"/>
          <w:szCs w:val="24"/>
        </w:rPr>
        <w:t xml:space="preserve"> u tijeku dva sudska spora.</w:t>
      </w:r>
    </w:p>
    <w:p w14:paraId="3B173FBE"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Jedan spor se odnosio na HŽ Cargo d.o.o. Zagreb za izgubljene prihode, a sve zbog neispunjenja ugovora LD-10-12/01 i LD-10-12/02 zaključenih 2010. godine. Lučka uprava je zbog neispunjenja oba ugovora i niza neuspješnih poticanja HŽ Cargo d.o.o. da  prolongira ugovorene rokove i pristupi izvršenju ugovornih obveza jednostrano raskinula oba ugovora 01.07.2016. godine.</w:t>
      </w:r>
    </w:p>
    <w:p w14:paraId="05F52FB9" w14:textId="178B92B0"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Budući su ugovori bili na snazi  šest godina te da je u prvim godinama ugovora HŽ Cargo d.o.o. ipak nešto izvršio po ugovorenim investicijskim ulaganjima u lučkom području, a najviše zbog toga što je HŽ Cargo d.o.o., zbog svoje osnovne djelatnosti poželjan partner za luku i lučke djelatnosti, pristupilo se podnošenju tužbe za neostvarene prihode koji bi bili rezultat dobrog izvršenja ugovora u razdoblju dok su ugovori bili na snazi, očekujući da će HŽ Cargo d.o.o. pristupiti mirnom rješenju spora i vratiti se u lučko područje kao koncesionar. Budući nije bilo egzaktnih dokaza za visinu tražbine procijenjena je tražbina na 45.000.000,00 kn u svrhu podnošenja tužbe. Nakon izvršenog financijskog vještačenja u tijeku 2018. godine donesena je presuda Trgovačkog suda  u Osijeku u korist Lučke uprave Slavonski Brod na iznos 42.450.000,00 kn sa pripadajućim zateznim kamatama i naknadom troškova postupka. U tijeku 2020. godine podnesen je prijedlog radi osiguranja novčane tražbine predbilježbom založnog prava na nekretninama tuženika na temelju nepravomoćne presude Trgovačkog suda u Osijeku.</w:t>
      </w:r>
    </w:p>
    <w:p w14:paraId="2A347B90"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Tuženik je uložio žalbu Visokom trgovačkom sudu.</w:t>
      </w:r>
    </w:p>
    <w:p w14:paraId="3A75155C"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Drugi spor je  vođen podneskom tužbe protiv Općine Gornja Vrba od 2015. godine radi uplaćenog komunalnog doprinosa u iznosu 53.757,00 kn po rješenju tuženika u svrhu  izgradnje objekata i uređenja komunalne infrastrukture prema programu izgradnje tih objekata Općine Gornja Vrba za razdoblje od 2010. do 2012. godine. Budući da tuženik nije ispunio svoju obvezu za područje za koje je plaćen komunalni doprinos, jer nije obavio nikakve radove, Lučka uprava je tužbenim zahtjevom zatražila povrat uplaćenog komunalnog doprinosa sa pripadajućom kamatom. Donesena je prvostupanjska presuda u korist Lučke uprave.</w:t>
      </w:r>
    </w:p>
    <w:p w14:paraId="38C1404A" w14:textId="7786F874" w:rsidR="003E3DFB" w:rsidRDefault="003E3DFB">
      <w:pPr>
        <w:widowControl w:val="0"/>
        <w:tabs>
          <w:tab w:val="left" w:pos="9372"/>
        </w:tabs>
        <w:autoSpaceDE w:val="0"/>
        <w:autoSpaceDN w:val="0"/>
        <w:adjustRightInd w:val="0"/>
        <w:spacing w:after="0" w:line="240" w:lineRule="auto"/>
        <w:ind w:right="-154"/>
        <w:jc w:val="both"/>
        <w:rPr>
          <w:rFonts w:ascii="Times New Roman" w:hAnsi="Times New Roman"/>
          <w:sz w:val="24"/>
          <w:szCs w:val="24"/>
        </w:rPr>
      </w:pPr>
      <w:r>
        <w:rPr>
          <w:rFonts w:ascii="Times New Roman" w:hAnsi="Times New Roman"/>
          <w:sz w:val="24"/>
          <w:szCs w:val="24"/>
        </w:rPr>
        <w:t>Protiv navedene presude Općina Gornja Vrba uložila</w:t>
      </w:r>
      <w:r w:rsidR="00F744F6">
        <w:rPr>
          <w:rFonts w:ascii="Times New Roman" w:hAnsi="Times New Roman"/>
          <w:sz w:val="24"/>
          <w:szCs w:val="24"/>
        </w:rPr>
        <w:t xml:space="preserve"> je</w:t>
      </w:r>
      <w:r>
        <w:rPr>
          <w:rFonts w:ascii="Times New Roman" w:hAnsi="Times New Roman"/>
          <w:sz w:val="24"/>
          <w:szCs w:val="24"/>
        </w:rPr>
        <w:t xml:space="preserve"> žalbu i Visoki trgovački sud Republike Hrvatske je donio rješenje broj 77 Pž-2480/2018 od dana 25.kolovoza 2020.godine kojim se ukinuo prvostupanjsku presudu i odbacio tužbu iz razloga što</w:t>
      </w:r>
      <w:r w:rsidR="00F744F6">
        <w:rPr>
          <w:rFonts w:ascii="Times New Roman" w:hAnsi="Times New Roman"/>
          <w:sz w:val="24"/>
          <w:szCs w:val="24"/>
        </w:rPr>
        <w:t xml:space="preserve"> </w:t>
      </w:r>
      <w:r>
        <w:rPr>
          <w:rFonts w:ascii="Times New Roman" w:hAnsi="Times New Roman"/>
          <w:sz w:val="24"/>
          <w:szCs w:val="24"/>
        </w:rPr>
        <w:t>je smatrao da se radi o apsolutnoj nenadležnosti trgovačkog suda za postupanje po tužbenom zahtjevu.</w:t>
      </w:r>
    </w:p>
    <w:p w14:paraId="68CC36DD" w14:textId="77777777" w:rsidR="003E3DFB" w:rsidRDefault="003E3DFB">
      <w:pPr>
        <w:widowControl w:val="0"/>
        <w:tabs>
          <w:tab w:val="left" w:pos="9372"/>
        </w:tabs>
        <w:autoSpaceDE w:val="0"/>
        <w:autoSpaceDN w:val="0"/>
        <w:adjustRightInd w:val="0"/>
        <w:spacing w:after="0" w:line="240" w:lineRule="auto"/>
        <w:ind w:right="-154"/>
        <w:jc w:val="both"/>
        <w:rPr>
          <w:rFonts w:ascii="Times New Roman" w:hAnsi="Times New Roman"/>
          <w:sz w:val="24"/>
          <w:szCs w:val="24"/>
          <w:highlight w:val="yellow"/>
        </w:rPr>
      </w:pPr>
      <w:r>
        <w:rPr>
          <w:rFonts w:ascii="Times New Roman" w:hAnsi="Times New Roman"/>
          <w:sz w:val="24"/>
          <w:szCs w:val="24"/>
        </w:rPr>
        <w:lastRenderedPageBreak/>
        <w:t>Drugostupanjski sud ne osporava zaključke prvostupanjskog suda u svezi utvrđenja činjeničnog stanja i prava na povrat uplaćenog komunalnog doprinosa, ali smatra da je trgovački sud stvarno nenadležan za donošenje odluke o povratu, odnosno da se radi o sudskoj nenadležnosti za postupanjem u ovom postupku.</w:t>
      </w:r>
    </w:p>
    <w:p w14:paraId="7D61B045" w14:textId="77777777" w:rsidR="003E3DFB" w:rsidRDefault="003E3DFB">
      <w:pPr>
        <w:widowControl w:val="0"/>
        <w:tabs>
          <w:tab w:val="left" w:pos="9372"/>
        </w:tabs>
        <w:autoSpaceDE w:val="0"/>
        <w:autoSpaceDN w:val="0"/>
        <w:adjustRightInd w:val="0"/>
        <w:spacing w:after="0" w:line="240" w:lineRule="auto"/>
        <w:ind w:right="-12"/>
        <w:jc w:val="both"/>
        <w:rPr>
          <w:rFonts w:ascii="Times New Roman" w:hAnsi="Times New Roman"/>
          <w:sz w:val="24"/>
          <w:szCs w:val="24"/>
        </w:rPr>
      </w:pPr>
    </w:p>
    <w:p w14:paraId="27B44E2A"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BILANCA</w:t>
      </w:r>
    </w:p>
    <w:p w14:paraId="4B2767EA"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41CA60DD" w14:textId="117281FD"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Bilanca iskazuje sustavni pregled imovine  Lučke uprave Slavonski Brod i njenih izvora na dan 31. prosinac 20</w:t>
      </w:r>
      <w:r w:rsidR="00F744F6">
        <w:rPr>
          <w:rFonts w:ascii="Times New Roman" w:hAnsi="Times New Roman"/>
          <w:sz w:val="24"/>
          <w:szCs w:val="24"/>
        </w:rPr>
        <w:t>20</w:t>
      </w:r>
      <w:r>
        <w:rPr>
          <w:rFonts w:ascii="Times New Roman" w:hAnsi="Times New Roman"/>
          <w:sz w:val="24"/>
          <w:szCs w:val="24"/>
        </w:rPr>
        <w:t>. godine i ima sljedeće ustrojstvo:</w:t>
      </w:r>
    </w:p>
    <w:p w14:paraId="0BF2C47F"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7B68F72D" w14:textId="77777777" w:rsidR="003E3DFB" w:rsidRDefault="003E3DFB">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U kn</w:t>
      </w:r>
    </w:p>
    <w:tbl>
      <w:tblPr>
        <w:tblW w:w="0" w:type="auto"/>
        <w:tblInd w:w="216" w:type="dxa"/>
        <w:tblLayout w:type="fixed"/>
        <w:tblLook w:val="0000" w:firstRow="0" w:lastRow="0" w:firstColumn="0" w:lastColumn="0" w:noHBand="0" w:noVBand="0"/>
      </w:tblPr>
      <w:tblGrid>
        <w:gridCol w:w="1080"/>
        <w:gridCol w:w="4874"/>
        <w:gridCol w:w="2506"/>
        <w:gridCol w:w="1425"/>
      </w:tblGrid>
      <w:tr w:rsidR="003E3DFB" w14:paraId="2942ECEE" w14:textId="77777777">
        <w:trPr>
          <w:trHeight w:val="1133"/>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04DF7EA6" w14:textId="77777777" w:rsidR="003E3DFB" w:rsidRDefault="003E3DFB">
            <w:pPr>
              <w:widowControl w:val="0"/>
              <w:autoSpaceDE w:val="0"/>
              <w:autoSpaceDN w:val="0"/>
              <w:adjustRightInd w:val="0"/>
              <w:spacing w:after="0" w:line="240" w:lineRule="auto"/>
              <w:rPr>
                <w:rFonts w:ascii="Calibri" w:hAnsi="Calibri" w:cs="Calibri"/>
              </w:rPr>
            </w:pPr>
            <w:r>
              <w:rPr>
                <w:rFonts w:ascii="Times New Roman" w:hAnsi="Times New Roman"/>
                <w:b/>
                <w:bCs/>
                <w:sz w:val="24"/>
                <w:szCs w:val="24"/>
              </w:rPr>
              <w:t xml:space="preserve"> </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0D0A5F2E"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61F21604" w14:textId="77777777" w:rsidR="003E3DFB" w:rsidRDefault="003E3DFB">
            <w:pPr>
              <w:widowControl w:val="0"/>
              <w:autoSpaceDE w:val="0"/>
              <w:autoSpaceDN w:val="0"/>
              <w:adjustRightInd w:val="0"/>
              <w:spacing w:after="0" w:line="240" w:lineRule="auto"/>
              <w:jc w:val="center"/>
              <w:rPr>
                <w:rFonts w:ascii="Calibri" w:hAnsi="Calibri" w:cs="Calibri"/>
              </w:rPr>
            </w:pPr>
            <w:r>
              <w:rPr>
                <w:rFonts w:ascii="Times New Roman" w:hAnsi="Times New Roman"/>
                <w:b/>
                <w:bCs/>
                <w:sz w:val="24"/>
                <w:szCs w:val="24"/>
              </w:rPr>
              <w:t>O  P  I  S</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1F437B09"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7AD3CB1A" w14:textId="77777777" w:rsidR="003E3DFB" w:rsidRDefault="003E3DF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Iznos</w:t>
            </w:r>
          </w:p>
          <w:p w14:paraId="2A23A58C" w14:textId="77777777" w:rsidR="003E3DFB" w:rsidRDefault="003E3DFB">
            <w:pPr>
              <w:widowControl w:val="0"/>
              <w:autoSpaceDE w:val="0"/>
              <w:autoSpaceDN w:val="0"/>
              <w:adjustRightInd w:val="0"/>
              <w:spacing w:after="0" w:line="240" w:lineRule="auto"/>
              <w:jc w:val="right"/>
              <w:rPr>
                <w:rFonts w:ascii="Times New Roman" w:hAnsi="Times New Roman"/>
                <w:b/>
                <w:bCs/>
                <w:sz w:val="24"/>
                <w:szCs w:val="24"/>
              </w:rPr>
            </w:pPr>
          </w:p>
          <w:p w14:paraId="3492C480" w14:textId="77777777" w:rsidR="003E3DFB" w:rsidRDefault="003E3DFB">
            <w:pPr>
              <w:widowControl w:val="0"/>
              <w:autoSpaceDE w:val="0"/>
              <w:autoSpaceDN w:val="0"/>
              <w:adjustRightInd w:val="0"/>
              <w:spacing w:after="0" w:line="240" w:lineRule="auto"/>
              <w:jc w:val="right"/>
              <w:rPr>
                <w:rFonts w:ascii="Calibri" w:hAnsi="Calibri" w:cs="Calibri"/>
              </w:rPr>
            </w:pP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7D8937C4" w14:textId="77777777" w:rsidR="003E3DFB" w:rsidRDefault="003E3DFB">
            <w:pPr>
              <w:widowControl w:val="0"/>
              <w:autoSpaceDE w:val="0"/>
              <w:autoSpaceDN w:val="0"/>
              <w:adjustRightInd w:val="0"/>
              <w:spacing w:after="0" w:line="240" w:lineRule="auto"/>
              <w:jc w:val="right"/>
              <w:rPr>
                <w:rFonts w:ascii="Times New Roman" w:hAnsi="Times New Roman"/>
                <w:b/>
                <w:bCs/>
                <w:sz w:val="24"/>
                <w:szCs w:val="24"/>
              </w:rPr>
            </w:pPr>
          </w:p>
          <w:p w14:paraId="142D4F2B" w14:textId="77777777" w:rsidR="003E3DFB" w:rsidRDefault="003E3DFB">
            <w:pPr>
              <w:widowControl w:val="0"/>
              <w:autoSpaceDE w:val="0"/>
              <w:autoSpaceDN w:val="0"/>
              <w:adjustRightInd w:val="0"/>
              <w:spacing w:after="0" w:line="240" w:lineRule="auto"/>
              <w:jc w:val="right"/>
              <w:rPr>
                <w:rFonts w:ascii="Calibri" w:hAnsi="Calibri" w:cs="Calibri"/>
              </w:rPr>
            </w:pPr>
            <w:r>
              <w:rPr>
                <w:rFonts w:ascii="Times New Roman" w:hAnsi="Times New Roman"/>
                <w:b/>
                <w:bCs/>
                <w:sz w:val="24"/>
                <w:szCs w:val="24"/>
              </w:rPr>
              <w:t>% učešća u ukupnom iznosu</w:t>
            </w:r>
          </w:p>
        </w:tc>
      </w:tr>
      <w:tr w:rsidR="003E3DFB" w14:paraId="7FFB0823" w14:textId="77777777">
        <w:trPr>
          <w:trHeight w:val="498"/>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078824CE"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0CF8AB1C"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IMOVINA</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3AC91475" w14:textId="77777777" w:rsidR="003E3DFB" w:rsidRDefault="003E3DF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333.527.888,45</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4F22AAB0" w14:textId="77777777" w:rsidR="003E3DFB" w:rsidRDefault="003E3DF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100,00</w:t>
            </w:r>
          </w:p>
        </w:tc>
      </w:tr>
      <w:tr w:rsidR="003E3DFB" w14:paraId="7F1A5FBD" w14:textId="77777777">
        <w:trPr>
          <w:trHeight w:val="514"/>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5C741DA0"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6DA16727"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Nefinancijska imovina</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63FF2FD0" w14:textId="77777777" w:rsidR="003E3DFB" w:rsidRDefault="003E3DF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310.441.680,76</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4FDA2716" w14:textId="77777777" w:rsidR="003E3DFB" w:rsidRDefault="003E3DF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93,08</w:t>
            </w:r>
          </w:p>
        </w:tc>
      </w:tr>
      <w:tr w:rsidR="003E3DFB" w14:paraId="2CA588C8" w14:textId="77777777">
        <w:trPr>
          <w:trHeight w:val="46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1D7D351"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1.1.</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3FD2956E"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Neproizvedena dugotrajna imovina</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0CBB6FFC"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35.069.236,39</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0DC3D3EB"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10,51</w:t>
            </w:r>
          </w:p>
        </w:tc>
      </w:tr>
      <w:tr w:rsidR="003E3DFB" w14:paraId="4BE7B738" w14:textId="77777777">
        <w:trPr>
          <w:trHeight w:val="46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657D3326"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1.2.</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0F20387C"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Proizvedena dugotrajna imovina</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6223B44D"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29.851.472,64</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0EC8E436"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8,95</w:t>
            </w:r>
          </w:p>
        </w:tc>
      </w:tr>
      <w:tr w:rsidR="003E3DFB" w14:paraId="0690061A" w14:textId="77777777">
        <w:trPr>
          <w:trHeight w:val="46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136CC3C0"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1.3.</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4E9E5F83"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Nefinancijska imovina u pripremi</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2CC2F85C"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245.520.971,73</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4EBEBE1C"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73,62</w:t>
            </w:r>
          </w:p>
        </w:tc>
      </w:tr>
      <w:tr w:rsidR="003E3DFB" w14:paraId="477D47A8" w14:textId="77777777">
        <w:trPr>
          <w:trHeight w:val="46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5E46C353"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5BC0239D"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Financijska imovina</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75231D6A"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23.086.207,69</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5F2C747A"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6,92</w:t>
            </w:r>
          </w:p>
        </w:tc>
      </w:tr>
      <w:tr w:rsidR="003E3DFB" w14:paraId="4CB73F17" w14:textId="77777777">
        <w:trPr>
          <w:trHeight w:val="587"/>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2C32E1FB"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2.1.</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37142DE1"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Novac u banci i blagajni</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1C30E675"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576.777,01</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1B05E88E"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0,17</w:t>
            </w:r>
          </w:p>
        </w:tc>
      </w:tr>
      <w:tr w:rsidR="003E3DFB" w14:paraId="1FF8F0C7" w14:textId="77777777">
        <w:trPr>
          <w:trHeight w:val="51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2CFC3557" w14:textId="77777777"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2.2.</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6297183B" w14:textId="055979B1" w:rsidR="003E3DFB" w:rsidRDefault="003E3DFB">
            <w:pPr>
              <w:widowControl w:val="0"/>
              <w:autoSpaceDE w:val="0"/>
              <w:autoSpaceDN w:val="0"/>
              <w:adjustRightInd w:val="0"/>
              <w:spacing w:after="0" w:line="240" w:lineRule="auto"/>
              <w:jc w:val="both"/>
              <w:rPr>
                <w:rFonts w:ascii="Times New Roman" w:hAnsi="Times New Roman"/>
              </w:rPr>
            </w:pPr>
            <w:r>
              <w:rPr>
                <w:rFonts w:ascii="Times New Roman" w:hAnsi="Times New Roman"/>
              </w:rPr>
              <w:t>Depoziti, jamčevine polozi potraživanja od zaposlenih i ostalo</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5989702A"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21491.414,59</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08A0E835"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6,45</w:t>
            </w:r>
          </w:p>
        </w:tc>
      </w:tr>
      <w:tr w:rsidR="003E3DFB" w14:paraId="6C548F13" w14:textId="77777777">
        <w:trPr>
          <w:trHeight w:val="33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2C39CCA0"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2.5.</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406BD0CB"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Potraživanja za prihode</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0335DE35"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1.017.682,99</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449A3E4B"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0,30</w:t>
            </w:r>
          </w:p>
        </w:tc>
      </w:tr>
      <w:tr w:rsidR="003E3DFB" w14:paraId="403EE9B9" w14:textId="77777777">
        <w:trPr>
          <w:trHeight w:val="46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0301B5DB"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b/>
                <w:bCs/>
              </w:rPr>
              <w:t>B.</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73AA400A"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b/>
                <w:bCs/>
              </w:rPr>
              <w:t>OBVEZE I VLASTITI IZVORI</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6567A34A"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333.527.888,45</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53F02EC4"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b/>
                <w:bCs/>
              </w:rPr>
              <w:t>100,00</w:t>
            </w:r>
          </w:p>
        </w:tc>
      </w:tr>
      <w:tr w:rsidR="003E3DFB" w14:paraId="3F48C7D5" w14:textId="77777777">
        <w:trPr>
          <w:trHeight w:val="34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489933DA"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3866FD46"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Obveze</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620F406B"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254.390.888,55</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7E27287A"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76,27</w:t>
            </w:r>
          </w:p>
        </w:tc>
      </w:tr>
      <w:tr w:rsidR="003E3DFB" w14:paraId="66460646" w14:textId="77777777">
        <w:trPr>
          <w:trHeight w:val="394"/>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6627056D"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3.1.</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020818A5"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Obveze za rashode poslovanja</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0BA61097"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14.337.642,70</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7CD72F7F"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4,30</w:t>
            </w:r>
          </w:p>
        </w:tc>
      </w:tr>
      <w:tr w:rsidR="003E3DFB" w14:paraId="7DF24D72" w14:textId="77777777">
        <w:trPr>
          <w:trHeight w:val="454"/>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276B92C2"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3.2.</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64E9E275"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Obveze za kredite i zajmove</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7BA1955E"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117.669.110,20</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00EC2273"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35,28</w:t>
            </w:r>
          </w:p>
        </w:tc>
      </w:tr>
      <w:tr w:rsidR="003E3DFB" w14:paraId="01EA642C" w14:textId="77777777">
        <w:trPr>
          <w:trHeight w:val="46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53920D0B"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3.3.</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250B4354"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Odgođeno plaćanje rashoda i prihodi budućeg razdoblja</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3C22A94F"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122.384.135,65</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18C61398"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36,69</w:t>
            </w:r>
          </w:p>
        </w:tc>
      </w:tr>
      <w:tr w:rsidR="003E3DFB" w14:paraId="6FB2BB23" w14:textId="77777777">
        <w:trPr>
          <w:trHeight w:val="43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18119712"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4.</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75DD5206"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Vlastiti izvori</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46A0A1C5"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79.136.999,90</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1B6AEA7F"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23,73</w:t>
            </w:r>
          </w:p>
        </w:tc>
      </w:tr>
      <w:tr w:rsidR="003E3DFB" w14:paraId="74E87BA4" w14:textId="77777777">
        <w:trPr>
          <w:trHeight w:val="40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6C225FA"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4.1.</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5137AFD3"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Vlastiti izvori</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606120D8"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60.471.805,63</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0935ED97"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18,13</w:t>
            </w:r>
          </w:p>
        </w:tc>
      </w:tr>
      <w:tr w:rsidR="003E3DFB" w14:paraId="3531D408" w14:textId="77777777">
        <w:trPr>
          <w:trHeight w:val="469"/>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15DC2EDA"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4.2.</w:t>
            </w:r>
          </w:p>
        </w:tc>
        <w:tc>
          <w:tcPr>
            <w:tcW w:w="4874" w:type="dxa"/>
            <w:tcBorders>
              <w:top w:val="single" w:sz="2" w:space="0" w:color="000000"/>
              <w:left w:val="single" w:sz="2" w:space="0" w:color="000000"/>
              <w:bottom w:val="single" w:sz="2" w:space="0" w:color="000000"/>
              <w:right w:val="single" w:sz="2" w:space="0" w:color="000000"/>
            </w:tcBorders>
            <w:shd w:val="clear" w:color="000000" w:fill="FFFFFF"/>
          </w:tcPr>
          <w:p w14:paraId="3AFE26CE" w14:textId="77777777" w:rsidR="003E3DFB" w:rsidRDefault="003E3DFB">
            <w:pPr>
              <w:widowControl w:val="0"/>
              <w:autoSpaceDE w:val="0"/>
              <w:autoSpaceDN w:val="0"/>
              <w:adjustRightInd w:val="0"/>
              <w:spacing w:after="0" w:line="240" w:lineRule="auto"/>
              <w:rPr>
                <w:rFonts w:ascii="Times New Roman" w:hAnsi="Times New Roman"/>
              </w:rPr>
            </w:pPr>
            <w:r>
              <w:rPr>
                <w:rFonts w:ascii="Times New Roman" w:hAnsi="Times New Roman"/>
              </w:rPr>
              <w:t>Višak prihoda</w:t>
            </w:r>
          </w:p>
        </w:tc>
        <w:tc>
          <w:tcPr>
            <w:tcW w:w="2506" w:type="dxa"/>
            <w:tcBorders>
              <w:top w:val="single" w:sz="2" w:space="0" w:color="000000"/>
              <w:left w:val="single" w:sz="2" w:space="0" w:color="000000"/>
              <w:bottom w:val="single" w:sz="2" w:space="0" w:color="000000"/>
              <w:right w:val="single" w:sz="2" w:space="0" w:color="000000"/>
            </w:tcBorders>
            <w:shd w:val="clear" w:color="000000" w:fill="FFFFFF"/>
          </w:tcPr>
          <w:p w14:paraId="43237CDC"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18.665.194,27</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14:paraId="4379DD76" w14:textId="77777777" w:rsidR="003E3DFB" w:rsidRDefault="003E3DFB">
            <w:pPr>
              <w:widowControl w:val="0"/>
              <w:autoSpaceDE w:val="0"/>
              <w:autoSpaceDN w:val="0"/>
              <w:adjustRightInd w:val="0"/>
              <w:spacing w:after="0" w:line="240" w:lineRule="auto"/>
              <w:jc w:val="right"/>
              <w:rPr>
                <w:rFonts w:ascii="Times New Roman" w:hAnsi="Times New Roman"/>
              </w:rPr>
            </w:pPr>
            <w:r>
              <w:rPr>
                <w:rFonts w:ascii="Times New Roman" w:hAnsi="Times New Roman"/>
              </w:rPr>
              <w:t>5,60</w:t>
            </w:r>
          </w:p>
        </w:tc>
      </w:tr>
    </w:tbl>
    <w:p w14:paraId="539FFA6A"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3B56A799"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0668726D"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6FFA6AE7"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IMOVINA</w:t>
      </w:r>
    </w:p>
    <w:p w14:paraId="74E41FAB"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6E9FD7C8"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05260CD2"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Ukupna imovina Lučke uprave Slavonski Brod iznosi 333.527.888,45 kn, a čine ju nefinancijska i financijska imovina. Dugotrajna nefinancijska imovina iznosi 310.441.680,76 kn ili 93,08% ukupne imovine, a čine ju zemljište, građevinski objekti, uredski namještaj, uredska oprema i uređaji, komunikacijska oprema, oprema za održavanje i zaštitu, prijevozna sredstva u cestovnom prometu, ostala prijevozna sredstva i ulaganja u računalne programe umanjena za  otpisanu vrijednost imovine te imovina u pripremi. </w:t>
      </w:r>
    </w:p>
    <w:p w14:paraId="1FC67CD4"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Sitan inventar i auto gume otpisuje se 100% u trenutku stavljanja u uporabu te je njihova  neto vrijednost u bilanci 0,00 kn.</w:t>
      </w:r>
    </w:p>
    <w:p w14:paraId="1CAF8EC2"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Nefinancijska imovina u pripremi iznosi 245.520.971,73 kn  ili 73,62%  ukupne imovine, a čini ju ukupno ulaganje u lučko područje koje je u izgradnji te nije stavljeno u uporabu i evidentira se kao imovina u pripremi, ne otpisuje se.</w:t>
      </w:r>
    </w:p>
    <w:p w14:paraId="160475BB"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Financijska imovina iznosi 23.086.207,69 kn ili 6,92% ukupne imovine, a čini ju novac u banci i blagajni, depoziti, potraživanja od radnika, potraživanja za dane predujmove, potraživanja za projekt od EU institucija te potraživanja  za prihode poslovanja umanjena za ispravku vrijednosti potraživanja, što u suštini čine potraživanja u stečaju za koju su mali izgledi da bi se mogla naplatiti, ali su stečajni postupci još u tijeku pa stoga nisu isknjižena.</w:t>
      </w:r>
    </w:p>
    <w:p w14:paraId="442544D3"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64CE2DD7"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54C16D1E"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OBVEZE I VLASTITI IZVORI</w:t>
      </w:r>
    </w:p>
    <w:p w14:paraId="1B83F3D7" w14:textId="77777777" w:rsidR="003E3DFB" w:rsidRDefault="003E3DFB">
      <w:pPr>
        <w:widowControl w:val="0"/>
        <w:autoSpaceDE w:val="0"/>
        <w:autoSpaceDN w:val="0"/>
        <w:adjustRightInd w:val="0"/>
        <w:spacing w:after="0" w:line="240" w:lineRule="auto"/>
        <w:rPr>
          <w:rFonts w:ascii="Times New Roman" w:hAnsi="Times New Roman"/>
          <w:b/>
          <w:bCs/>
          <w:sz w:val="24"/>
          <w:szCs w:val="24"/>
        </w:rPr>
      </w:pPr>
    </w:p>
    <w:p w14:paraId="302E2DB6"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Protu stavka imovini u bilanci su vlastiti izvori i obveze što ukupno iznosi 333.527.888,45 kn.</w:t>
      </w:r>
    </w:p>
    <w:p w14:paraId="769C7834"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Obveze iznose 254.390.888,55 kn ili 76,27% svih izvora, a čine ih obveze za rashode poslovanja 14.337.642,70 kn  ili 4,30% ukupnih izvora. Obveze za kredite i zajmove iznose 117.669.110,20 kn ili 35,28% svih izvora, a odnose se na dugoročni kredit  u eurima odobren od Zagrebačke banke, iskorišten u cijelosti do 31.12.2015. godine. Poček je pet godina, prva rata dospijeva na naplatu 30.06.2021. godine, kredit je odobren uz jamstvo Republike Hrvatske. Dugoročni kunski kredit HBOR-a koji je odobren 2018. godine u iznosu 80.000.000,00 kn. u 2020.. godini iskorišten u cijelosti, poček pet godina</w:t>
      </w:r>
    </w:p>
    <w:p w14:paraId="6BBC61F7"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Naplaćeni prihodi budućih razdoblja  su 122.384.135,65 kn ili 36,69% svih izvora, to su prihodi iz Državnog proračuna uplaćeni  za kapitalne projekte u vremenu od 2008. do  2019. godini  umanjeni za obračunatu amortizaciju u tim godinama u iznosu 58.947.524,07 kn te naplaćeni prihod budućeg razdoblja za projekt Izgradnja i nadogradnja infrastrukture u luci Slavonski Brod sufinanciran od EU u iznosu 27.385.616,23 kn(56,74% ukupnog troška izgradnje).</w:t>
      </w:r>
    </w:p>
    <w:p w14:paraId="35074355" w14:textId="77777777" w:rsidR="003E3DFB" w:rsidRDefault="003E3DFB">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Odgođeno priznavanje prihoda iznosi 1.120.647,299 kn a čine ga tečajne razlike po dugoročnom kreditu  i potraživanjima za plaćene obveze, te potraživanja koja nisu naplaćena do podnošenja financijskih izvještaja.</w:t>
      </w:r>
    </w:p>
    <w:p w14:paraId="72AEDE6E"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Vlastiti izvori ukupno iznose 79.136.999,90 kn ili 23,73% ukupnih izvora, a čine ih vlastiti izvori u iznosu 60.471.805,63 kn ili 18,13% svih izvora i rezultat poslovanja višak prihoda u iznosu  18.665.194,27 kn ili 5,60% svih izvora.</w:t>
      </w:r>
    </w:p>
    <w:p w14:paraId="399817E6"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1AD9A8CD"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IZVANBILANČNI ZAPISI</w:t>
      </w:r>
    </w:p>
    <w:p w14:paraId="2B2D7693"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0A2A9E6D" w14:textId="77777777" w:rsidR="003E3DFB" w:rsidRPr="00EF3EA3" w:rsidRDefault="003E3DFB">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 xml:space="preserve">Izvanbilančni zapisi čine zemljište u lučkom području Luke Slavonski Brod koje je vlasništvo Republike Hrvatske, a rješenjima Općinskog suda u Slavonskom Brodu dano je na upravljanje </w:t>
      </w:r>
      <w:r w:rsidRPr="00EF3EA3">
        <w:rPr>
          <w:rFonts w:ascii="Times New Roman" w:hAnsi="Times New Roman"/>
          <w:sz w:val="24"/>
          <w:szCs w:val="24"/>
        </w:rPr>
        <w:lastRenderedPageBreak/>
        <w:t>Lučkoj upravi bez naknade. Zemljište je ukupne površine 39.550 m</w:t>
      </w:r>
      <w:r w:rsidRPr="00EF3EA3">
        <w:rPr>
          <w:rFonts w:ascii="Times New Roman" w:hAnsi="Times New Roman"/>
          <w:sz w:val="24"/>
          <w:szCs w:val="24"/>
          <w:lang w:val="en-US"/>
        </w:rPr>
        <w:t>² u katastarskim općinama Vrba i Ruščica, a odnosi se na zemljište koje je bilo vlasništvo  Luke i skladišta Slavonski Brod te zemljište koje je u naravi putovi i kanali, a ranije je bilo javno dobro. Prema procjeni vrijednost zemljišta u lučkom području je 10,80 €/m². Temeljem utvrđenih elemenata vrijednost zemljišta iznosi 3.237.721,20 kn (1€=7,58kn).</w:t>
      </w:r>
    </w:p>
    <w:p w14:paraId="200C77D8" w14:textId="77777777" w:rsidR="003E3DFB" w:rsidRPr="00EF3EA3" w:rsidRDefault="003E3DFB">
      <w:pPr>
        <w:widowControl w:val="0"/>
        <w:autoSpaceDE w:val="0"/>
        <w:autoSpaceDN w:val="0"/>
        <w:adjustRightInd w:val="0"/>
        <w:spacing w:after="0" w:line="240" w:lineRule="auto"/>
        <w:jc w:val="both"/>
        <w:rPr>
          <w:rFonts w:ascii="Times New Roman" w:hAnsi="Times New Roman"/>
          <w:b/>
          <w:bCs/>
          <w:sz w:val="24"/>
          <w:szCs w:val="24"/>
        </w:rPr>
      </w:pPr>
    </w:p>
    <w:p w14:paraId="195E4E72"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51F42F00"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KAPITALNA ULAGANJA</w:t>
      </w:r>
    </w:p>
    <w:p w14:paraId="1FBBE6B2" w14:textId="77777777" w:rsidR="003E3DFB" w:rsidRDefault="003E3DFB">
      <w:pPr>
        <w:widowControl w:val="0"/>
        <w:autoSpaceDE w:val="0"/>
        <w:autoSpaceDN w:val="0"/>
        <w:adjustRightInd w:val="0"/>
        <w:spacing w:after="0" w:line="240" w:lineRule="auto"/>
        <w:jc w:val="both"/>
        <w:rPr>
          <w:rFonts w:ascii="Times New Roman" w:hAnsi="Times New Roman"/>
          <w:b/>
          <w:bCs/>
          <w:sz w:val="24"/>
          <w:szCs w:val="24"/>
        </w:rPr>
      </w:pPr>
    </w:p>
    <w:p w14:paraId="068E1063" w14:textId="77777777" w:rsidR="003E3DFB" w:rsidRDefault="003E3DFB">
      <w:pPr>
        <w:widowControl w:val="0"/>
        <w:autoSpaceDE w:val="0"/>
        <w:autoSpaceDN w:val="0"/>
        <w:adjustRightInd w:val="0"/>
        <w:spacing w:after="0" w:line="240" w:lineRule="auto"/>
        <w:ind w:right="-648"/>
        <w:jc w:val="both"/>
        <w:rPr>
          <w:rFonts w:ascii="Times New Roman" w:hAnsi="Times New Roman"/>
          <w:sz w:val="24"/>
          <w:szCs w:val="24"/>
        </w:rPr>
      </w:pPr>
    </w:p>
    <w:p w14:paraId="131751A7" w14:textId="77777777" w:rsidR="003E3DFB" w:rsidRDefault="003E3D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Kapitalna ulaganja planirana su u iznosu od  101.232.640,45 kn , a ostvarena su u iznosu od 86.868.392,43 kn ili 85,85 % od plana. Struktura ulaganja prezentirana je u slijedećoj tablici:</w:t>
      </w:r>
    </w:p>
    <w:p w14:paraId="00A4232D"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33E62EF8" w14:textId="77777777" w:rsidR="003E3DFB" w:rsidRDefault="003E3DFB">
      <w:pPr>
        <w:widowControl w:val="0"/>
        <w:autoSpaceDE w:val="0"/>
        <w:autoSpaceDN w:val="0"/>
        <w:adjustRightInd w:val="0"/>
        <w:spacing w:after="0" w:line="240" w:lineRule="auto"/>
        <w:rPr>
          <w:rFonts w:ascii="Times New Roman" w:hAnsi="Times New Roman"/>
          <w:sz w:val="24"/>
          <w:szCs w:val="24"/>
        </w:rPr>
      </w:pPr>
      <w:r w:rsidRPr="003E3DFB">
        <w:rPr>
          <w:rFonts w:ascii="Times New Roman" w:hAnsi="Times New Roman"/>
          <w:noProof/>
          <w:sz w:val="24"/>
          <w:szCs w:val="24"/>
        </w:rPr>
        <w:drawing>
          <wp:inline distT="0" distB="0" distL="0" distR="0" wp14:anchorId="0A2146CD" wp14:editId="39A5EE8E">
            <wp:extent cx="6448425" cy="427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8425" cy="4276725"/>
                    </a:xfrm>
                    <a:prstGeom prst="rect">
                      <a:avLst/>
                    </a:prstGeom>
                    <a:noFill/>
                    <a:ln>
                      <a:noFill/>
                    </a:ln>
                  </pic:spPr>
                </pic:pic>
              </a:graphicData>
            </a:graphic>
          </wp:inline>
        </w:drawing>
      </w:r>
    </w:p>
    <w:p w14:paraId="20A4ADB9" w14:textId="77777777" w:rsidR="003E3DFB" w:rsidRDefault="003E3DFB">
      <w:pPr>
        <w:widowControl w:val="0"/>
        <w:autoSpaceDE w:val="0"/>
        <w:autoSpaceDN w:val="0"/>
        <w:adjustRightInd w:val="0"/>
        <w:spacing w:after="0" w:line="240" w:lineRule="auto"/>
        <w:rPr>
          <w:rFonts w:ascii="Times New Roman" w:hAnsi="Times New Roman"/>
          <w:sz w:val="24"/>
          <w:szCs w:val="24"/>
        </w:rPr>
      </w:pPr>
    </w:p>
    <w:p w14:paraId="68A95813" w14:textId="77777777" w:rsidR="003E3DFB" w:rsidRDefault="003E3DFB">
      <w:pPr>
        <w:widowControl w:val="0"/>
        <w:autoSpaceDE w:val="0"/>
        <w:autoSpaceDN w:val="0"/>
        <w:adjustRightInd w:val="0"/>
        <w:spacing w:after="0" w:line="240" w:lineRule="auto"/>
        <w:ind w:left="708" w:firstLine="696"/>
        <w:jc w:val="both"/>
        <w:rPr>
          <w:rFonts w:ascii="Times New Roman" w:hAnsi="Times New Roman"/>
          <w:sz w:val="24"/>
          <w:szCs w:val="24"/>
        </w:rPr>
      </w:pPr>
    </w:p>
    <w:p w14:paraId="43A4CC7F" w14:textId="5FF1596A"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F3EA3">
        <w:rPr>
          <w:rFonts w:ascii="Times New Roman" w:hAnsi="Times New Roman"/>
          <w:sz w:val="24"/>
          <w:szCs w:val="24"/>
        </w:rPr>
        <w:t>i</w:t>
      </w:r>
      <w:r>
        <w:rPr>
          <w:rFonts w:ascii="Times New Roman" w:hAnsi="Times New Roman"/>
          <w:sz w:val="24"/>
          <w:szCs w:val="24"/>
        </w:rPr>
        <w:t>2</w:t>
      </w:r>
      <w:r>
        <w:rPr>
          <w:rFonts w:ascii="Times New Roman" w:hAnsi="Times New Roman"/>
          <w:b/>
          <w:bCs/>
          <w:sz w:val="24"/>
          <w:szCs w:val="24"/>
        </w:rPr>
        <w:t>. Izgradnja prometnice istočnog ulaza u lučko područje Slavonski Brod</w:t>
      </w:r>
      <w:r>
        <w:rPr>
          <w:rFonts w:ascii="Times New Roman" w:hAnsi="Times New Roman"/>
          <w:sz w:val="24"/>
          <w:szCs w:val="24"/>
        </w:rPr>
        <w:t xml:space="preserve"> završena je u 2019. godini, </w:t>
      </w:r>
      <w:r w:rsidR="00F744F6">
        <w:rPr>
          <w:rFonts w:ascii="Times New Roman" w:hAnsi="Times New Roman"/>
          <w:sz w:val="24"/>
          <w:szCs w:val="24"/>
        </w:rPr>
        <w:t xml:space="preserve">u tijeku 2020. godine </w:t>
      </w:r>
      <w:r>
        <w:rPr>
          <w:rFonts w:ascii="Times New Roman" w:hAnsi="Times New Roman"/>
          <w:sz w:val="24"/>
          <w:szCs w:val="24"/>
        </w:rPr>
        <w:t>izvršen je tehnički prijem, ishođena je uporabna dozvola i cesta je stavljena u uporabu.</w:t>
      </w:r>
    </w:p>
    <w:p w14:paraId="24460266"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2CD6C9DD"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3.Izgradnje infrastrukture u luci </w:t>
      </w:r>
      <w:r>
        <w:rPr>
          <w:rFonts w:ascii="Times New Roman" w:hAnsi="Times New Roman"/>
          <w:sz w:val="24"/>
          <w:szCs w:val="24"/>
        </w:rPr>
        <w:t>planirana je u iznosu od 7.070.500,00 kn i realizirana kao Izgradnja i nadogradnja infrastrukture luke Slavonski Brod-sufinanciranje CEF kn u iznosu 100% planiranog.</w:t>
      </w:r>
    </w:p>
    <w:p w14:paraId="470AEFB6"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099AFD73"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b/>
          <w:bCs/>
          <w:sz w:val="24"/>
          <w:szCs w:val="24"/>
        </w:rPr>
        <w:t>Dogradnja manipulativnog platoa</w:t>
      </w:r>
      <w:r>
        <w:rPr>
          <w:rFonts w:ascii="Times New Roman" w:hAnsi="Times New Roman"/>
          <w:sz w:val="24"/>
          <w:szCs w:val="24"/>
        </w:rPr>
        <w:t xml:space="preserve"> predstavljat će građevinu namijenjenu za prekrcaj i manipulaciju kontejnera na području luke u sklopu proširenja postojećeg veza br.3. Planirane su aktivnosti u iznosu 6.128.000,00 kn, a izvršene su u iznosu 6.395.737,21 kn ili 104,37% u odnosu na plan.</w:t>
      </w:r>
    </w:p>
    <w:p w14:paraId="19F9E093"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222918EF"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5. Izgradnja i nadogradnja lučke infrastrukture  luke Slavonski Brod-sufinanciranje CEF </w:t>
      </w:r>
      <w:r>
        <w:rPr>
          <w:rFonts w:ascii="Times New Roman" w:hAnsi="Times New Roman"/>
          <w:sz w:val="24"/>
          <w:szCs w:val="24"/>
        </w:rPr>
        <w:t>Prema izvješću nadzora izvršeni su radovi u vrijednosti 95% ugovorenih radova u vrijednosti 79.209.670,58 kn ili 91,63% planiranog iznosa.</w:t>
      </w:r>
    </w:p>
    <w:p w14:paraId="1DAE3EC6"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40AB0361"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6. Putničko pristanište </w:t>
      </w:r>
      <w:r>
        <w:rPr>
          <w:rFonts w:ascii="Times New Roman" w:hAnsi="Times New Roman"/>
          <w:sz w:val="24"/>
          <w:szCs w:val="24"/>
        </w:rPr>
        <w:t xml:space="preserve">planirano je u iznosu od 80.000,00 kn, a ostvareno je u iznosu od 78.125,00 kn ili 97,66%  u odnosu na plan. </w:t>
      </w:r>
    </w:p>
    <w:p w14:paraId="7BAD64B8"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45FDE7CC"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7. Informatička, komunikacijska i ostala oprema </w:t>
      </w:r>
      <w:r>
        <w:rPr>
          <w:rFonts w:ascii="Times New Roman" w:hAnsi="Times New Roman"/>
          <w:sz w:val="24"/>
          <w:szCs w:val="24"/>
        </w:rPr>
        <w:t>planirana je u iznosu od 50.000,00 kn, a realizirana u iznosu od 113.864,24 kn ili 227,73% u odnosu na plan. Izgrađena je mreža i priključak na optički kabel, nabavljen ormar centrale i izvršeni potrebni priključci. Nabavljeno je jedno računalo, laserski pisač, mobilni telefon, radni stol, radne stolice sve zamjena za dotrajalu i otpisanu opremu.</w:t>
      </w:r>
    </w:p>
    <w:p w14:paraId="38B247D0"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2A79D413"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b/>
          <w:bCs/>
          <w:sz w:val="24"/>
          <w:szCs w:val="24"/>
        </w:rPr>
        <w:t xml:space="preserve">Rekonstrukcija parkirališta </w:t>
      </w:r>
      <w:r>
        <w:rPr>
          <w:rFonts w:ascii="Times New Roman" w:hAnsi="Times New Roman"/>
          <w:sz w:val="24"/>
          <w:szCs w:val="24"/>
        </w:rPr>
        <w:t>za parkiranje radnih strojeva i vozila planirana je u iznosu od 450.000,00kn, a ostvareno je 572.407,90 kn ili 127,20% u odnosu na plan.</w:t>
      </w:r>
    </w:p>
    <w:p w14:paraId="1EC9AAC1"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39A87D63"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b/>
          <w:bCs/>
          <w:sz w:val="24"/>
          <w:szCs w:val="24"/>
        </w:rPr>
        <w:t xml:space="preserve">Terminal za opasne terete </w:t>
      </w:r>
      <w:r>
        <w:rPr>
          <w:rFonts w:ascii="Times New Roman" w:hAnsi="Times New Roman"/>
          <w:sz w:val="24"/>
          <w:szCs w:val="24"/>
        </w:rPr>
        <w:t>kandidiran je na natječaj EU planiran je i ostvaren iznos od 162.487,50 kn koliko su iznosili troškovi izrade idejnog rješenja i troškovi prijave na natječaj.</w:t>
      </w:r>
    </w:p>
    <w:p w14:paraId="0FDF1F8D"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7DCA1CDD"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b/>
          <w:bCs/>
          <w:sz w:val="24"/>
          <w:szCs w:val="24"/>
        </w:rPr>
        <w:t xml:space="preserve">Otkup zemljišta u lučkom području </w:t>
      </w:r>
      <w:r>
        <w:rPr>
          <w:rFonts w:ascii="Times New Roman" w:hAnsi="Times New Roman"/>
          <w:sz w:val="24"/>
          <w:szCs w:val="24"/>
        </w:rPr>
        <w:t>planiran je u iznosu 600.000,00 kn, a ostvaren u iznosu od 336.000,00 kn ili 56,00% od plana.</w:t>
      </w:r>
    </w:p>
    <w:p w14:paraId="4DC256C6"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p>
    <w:p w14:paraId="3387D9F3" w14:textId="77777777" w:rsidR="003E3DFB" w:rsidRDefault="003E3D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11. Nabavka novog službenog vozila </w:t>
      </w:r>
      <w:r>
        <w:rPr>
          <w:rFonts w:ascii="Times New Roman" w:hAnsi="Times New Roman"/>
          <w:sz w:val="24"/>
          <w:szCs w:val="24"/>
        </w:rPr>
        <w:t xml:space="preserve">planirana je u iznosu 250.000,00 kn, zbog dugog roka isporuke vozilo nije isporučeno u 2020. godini. Plaćen je predujam u iznosu 264.780,56 kn, uz instrumente osiguranja, a isporuka vozila očekuje se u 2021.godini. </w:t>
      </w:r>
    </w:p>
    <w:p w14:paraId="7DC107F4" w14:textId="77777777" w:rsidR="003E3DFB" w:rsidRDefault="003E3DFB">
      <w:pPr>
        <w:widowControl w:val="0"/>
        <w:autoSpaceDE w:val="0"/>
        <w:autoSpaceDN w:val="0"/>
        <w:adjustRightInd w:val="0"/>
        <w:spacing w:after="0" w:line="240" w:lineRule="auto"/>
        <w:rPr>
          <w:rFonts w:ascii="Times New Roman" w:hAnsi="Times New Roman"/>
        </w:rPr>
      </w:pPr>
    </w:p>
    <w:p w14:paraId="715B232F" w14:textId="77777777" w:rsidR="003E3DFB" w:rsidRDefault="003E3DFB">
      <w:pPr>
        <w:widowControl w:val="0"/>
        <w:autoSpaceDE w:val="0"/>
        <w:autoSpaceDN w:val="0"/>
        <w:adjustRightInd w:val="0"/>
        <w:spacing w:after="0" w:line="240" w:lineRule="auto"/>
        <w:rPr>
          <w:rFonts w:ascii="Times New Roman" w:hAnsi="Times New Roman"/>
          <w:b/>
          <w:bCs/>
          <w:sz w:val="20"/>
          <w:szCs w:val="20"/>
        </w:rPr>
      </w:pPr>
    </w:p>
    <w:p w14:paraId="5061B28A" w14:textId="77777777" w:rsidR="003E3DFB" w:rsidRDefault="003E3DFB">
      <w:pPr>
        <w:widowControl w:val="0"/>
        <w:autoSpaceDE w:val="0"/>
        <w:autoSpaceDN w:val="0"/>
        <w:adjustRightInd w:val="0"/>
        <w:spacing w:after="0" w:line="240" w:lineRule="auto"/>
        <w:rPr>
          <w:rFonts w:ascii="Times New Roman" w:hAnsi="Times New Roman"/>
          <w:b/>
          <w:bCs/>
          <w:sz w:val="20"/>
          <w:szCs w:val="20"/>
        </w:rPr>
      </w:pPr>
    </w:p>
    <w:p w14:paraId="4F0B4AB3" w14:textId="77777777" w:rsidR="003E3DFB" w:rsidRDefault="003E3DFB">
      <w:pPr>
        <w:widowControl w:val="0"/>
        <w:autoSpaceDE w:val="0"/>
        <w:autoSpaceDN w:val="0"/>
        <w:adjustRightInd w:val="0"/>
        <w:spacing w:after="0" w:line="240" w:lineRule="auto"/>
        <w:rPr>
          <w:rFonts w:ascii="Times New Roman" w:hAnsi="Times New Roman"/>
          <w:b/>
          <w:bCs/>
          <w:sz w:val="20"/>
          <w:szCs w:val="20"/>
        </w:rPr>
      </w:pPr>
    </w:p>
    <w:p w14:paraId="7F3D8473" w14:textId="77777777" w:rsidR="003E3DFB" w:rsidRDefault="003E3DFB">
      <w:pPr>
        <w:widowControl w:val="0"/>
        <w:autoSpaceDE w:val="0"/>
        <w:autoSpaceDN w:val="0"/>
        <w:adjustRightInd w:val="0"/>
        <w:spacing w:after="0" w:line="240" w:lineRule="auto"/>
        <w:rPr>
          <w:rFonts w:ascii="Times New Roman" w:hAnsi="Times New Roman"/>
          <w:b/>
          <w:bCs/>
          <w:sz w:val="20"/>
          <w:szCs w:val="20"/>
        </w:rPr>
      </w:pPr>
    </w:p>
    <w:p w14:paraId="760F1E4B" w14:textId="77777777" w:rsidR="003E3DFB" w:rsidRDefault="003E3DFB">
      <w:pPr>
        <w:widowControl w:val="0"/>
        <w:autoSpaceDE w:val="0"/>
        <w:autoSpaceDN w:val="0"/>
        <w:adjustRightInd w:val="0"/>
        <w:spacing w:after="0" w:line="240" w:lineRule="auto"/>
        <w:rPr>
          <w:rFonts w:ascii="Times New Roman" w:hAnsi="Times New Roman"/>
          <w:b/>
          <w:bCs/>
          <w:sz w:val="20"/>
          <w:szCs w:val="20"/>
        </w:rPr>
      </w:pPr>
    </w:p>
    <w:p w14:paraId="3D0A2074" w14:textId="77777777" w:rsidR="003E3DFB" w:rsidRDefault="003E3DFB" w:rsidP="003A08D6">
      <w:pPr>
        <w:widowControl w:val="0"/>
        <w:tabs>
          <w:tab w:val="left" w:pos="7415"/>
        </w:tabs>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rPr>
        <w:t xml:space="preserve">                                                                                                                             </w:t>
      </w:r>
      <w:r>
        <w:rPr>
          <w:rFonts w:ascii="Times New Roman" w:hAnsi="Times New Roman"/>
          <w:b/>
          <w:bCs/>
          <w:sz w:val="24"/>
          <w:szCs w:val="24"/>
        </w:rPr>
        <w:t>R A V N A T E LJ:</w:t>
      </w:r>
    </w:p>
    <w:p w14:paraId="488BC9B2" w14:textId="77777777" w:rsidR="003E3DFB" w:rsidRDefault="003E3DFB" w:rsidP="003A08D6">
      <w:pPr>
        <w:widowControl w:val="0"/>
        <w:autoSpaceDE w:val="0"/>
        <w:autoSpaceDN w:val="0"/>
        <w:adjustRightInd w:val="0"/>
        <w:spacing w:after="0" w:line="240" w:lineRule="auto"/>
        <w:jc w:val="right"/>
        <w:rPr>
          <w:rFonts w:ascii="Times New Roman" w:hAnsi="Times New Roman"/>
          <w:b/>
          <w:bCs/>
          <w:sz w:val="24"/>
          <w:szCs w:val="24"/>
        </w:rPr>
      </w:pPr>
    </w:p>
    <w:p w14:paraId="35C59D69" w14:textId="77777777" w:rsidR="003E3DFB" w:rsidRDefault="003E3DFB">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Marijan Jurić, dipl. inž.</w:t>
      </w:r>
    </w:p>
    <w:p w14:paraId="7934A6A0" w14:textId="77777777" w:rsidR="003E3DFB" w:rsidRDefault="003E3DFB">
      <w:pPr>
        <w:widowControl w:val="0"/>
        <w:autoSpaceDE w:val="0"/>
        <w:autoSpaceDN w:val="0"/>
        <w:adjustRightInd w:val="0"/>
        <w:spacing w:after="0" w:line="240" w:lineRule="auto"/>
        <w:rPr>
          <w:rFonts w:ascii="Times New Roman" w:hAnsi="Times New Roman"/>
          <w:sz w:val="24"/>
          <w:szCs w:val="24"/>
        </w:rPr>
      </w:pPr>
    </w:p>
    <w:sectPr w:rsidR="003E3DFB">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FD22" w14:textId="77777777" w:rsidR="004273FD" w:rsidRDefault="004273FD" w:rsidP="006D227D">
      <w:pPr>
        <w:spacing w:after="0" w:line="240" w:lineRule="auto"/>
      </w:pPr>
      <w:r>
        <w:separator/>
      </w:r>
    </w:p>
  </w:endnote>
  <w:endnote w:type="continuationSeparator" w:id="0">
    <w:p w14:paraId="15F24348" w14:textId="77777777" w:rsidR="004273FD" w:rsidRDefault="004273FD" w:rsidP="006D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504092"/>
      <w:docPartObj>
        <w:docPartGallery w:val="Page Numbers (Bottom of Page)"/>
        <w:docPartUnique/>
      </w:docPartObj>
    </w:sdtPr>
    <w:sdtEndPr/>
    <w:sdtContent>
      <w:p w14:paraId="78922FC1" w14:textId="592F0B1B" w:rsidR="006D227D" w:rsidRDefault="006D227D">
        <w:pPr>
          <w:pStyle w:val="Podnoje"/>
          <w:jc w:val="right"/>
        </w:pPr>
        <w:r>
          <w:fldChar w:fldCharType="begin"/>
        </w:r>
        <w:r>
          <w:instrText>PAGE   \* MERGEFORMAT</w:instrText>
        </w:r>
        <w:r>
          <w:fldChar w:fldCharType="separate"/>
        </w:r>
        <w:r>
          <w:t>2</w:t>
        </w:r>
        <w:r>
          <w:fldChar w:fldCharType="end"/>
        </w:r>
      </w:p>
    </w:sdtContent>
  </w:sdt>
  <w:p w14:paraId="46BD7B73" w14:textId="77777777" w:rsidR="006D227D" w:rsidRDefault="006D227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49F28" w14:textId="77777777" w:rsidR="004273FD" w:rsidRDefault="004273FD" w:rsidP="006D227D">
      <w:pPr>
        <w:spacing w:after="0" w:line="240" w:lineRule="auto"/>
      </w:pPr>
      <w:r>
        <w:separator/>
      </w:r>
    </w:p>
  </w:footnote>
  <w:footnote w:type="continuationSeparator" w:id="0">
    <w:p w14:paraId="1845A5E9" w14:textId="77777777" w:rsidR="004273FD" w:rsidRDefault="004273FD" w:rsidP="006D2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32B02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D6"/>
    <w:rsid w:val="003A08D6"/>
    <w:rsid w:val="003E3DFB"/>
    <w:rsid w:val="004273FD"/>
    <w:rsid w:val="006D227D"/>
    <w:rsid w:val="008B31FB"/>
    <w:rsid w:val="00BC1CB9"/>
    <w:rsid w:val="00D03472"/>
    <w:rsid w:val="00DB04E4"/>
    <w:rsid w:val="00EF3EA3"/>
    <w:rsid w:val="00F43C0A"/>
    <w:rsid w:val="00F744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5D399"/>
  <w14:defaultImageDpi w14:val="0"/>
  <w15:docId w15:val="{BD5C8D9C-9C69-4721-9E60-0DFFD72E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22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227D"/>
  </w:style>
  <w:style w:type="paragraph" w:styleId="Podnoje">
    <w:name w:val="footer"/>
    <w:basedOn w:val="Normal"/>
    <w:link w:val="PodnojeChar"/>
    <w:uiPriority w:val="99"/>
    <w:unhideWhenUsed/>
    <w:rsid w:val="006D22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86918">
      <w:bodyDiv w:val="1"/>
      <w:marLeft w:val="0"/>
      <w:marRight w:val="0"/>
      <w:marTop w:val="0"/>
      <w:marBottom w:val="0"/>
      <w:divBdr>
        <w:top w:val="none" w:sz="0" w:space="0" w:color="auto"/>
        <w:left w:val="none" w:sz="0" w:space="0" w:color="auto"/>
        <w:bottom w:val="none" w:sz="0" w:space="0" w:color="auto"/>
        <w:right w:val="none" w:sz="0" w:space="0" w:color="auto"/>
      </w:divBdr>
    </w:div>
    <w:div w:id="2114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3669</Words>
  <Characters>20919</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Godić</dc:creator>
  <cp:keywords/>
  <dc:description/>
  <cp:lastModifiedBy>Mara Godić</cp:lastModifiedBy>
  <cp:revision>8</cp:revision>
  <dcterms:created xsi:type="dcterms:W3CDTF">2021-02-10T11:12:00Z</dcterms:created>
  <dcterms:modified xsi:type="dcterms:W3CDTF">2021-02-10T11:47:00Z</dcterms:modified>
</cp:coreProperties>
</file>