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512"/>
      </w:tblGrid>
      <w:tr w:rsidR="00680392" w:rsidRPr="00680392" w14:paraId="3275E5C3" w14:textId="77777777" w:rsidTr="00877334">
        <w:tc>
          <w:tcPr>
            <w:tcW w:w="2122" w:type="dxa"/>
          </w:tcPr>
          <w:p w14:paraId="33EAD1AE" w14:textId="77777777" w:rsidR="00170E21" w:rsidRPr="00680392" w:rsidRDefault="00170E21" w:rsidP="00877334">
            <w:pPr>
              <w:jc w:val="both"/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  <w:r w:rsidRPr="00680392">
              <w:rPr>
                <w:rFonts w:ascii="Times New Roman" w:hAnsi="Times New Roman" w:cs="Times New Roman"/>
                <w:color w:val="003399"/>
                <w:sz w:val="24"/>
                <w:szCs w:val="24"/>
              </w:rPr>
              <w:t>RKP</w:t>
            </w:r>
          </w:p>
        </w:tc>
        <w:tc>
          <w:tcPr>
            <w:tcW w:w="7512" w:type="dxa"/>
          </w:tcPr>
          <w:p w14:paraId="49C107ED" w14:textId="29C6F64B" w:rsidR="006A7AD0" w:rsidRDefault="00877334" w:rsidP="00877334">
            <w:pPr>
              <w:jc w:val="both"/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99"/>
                <w:sz w:val="24"/>
                <w:szCs w:val="24"/>
              </w:rPr>
              <w:t>51263</w:t>
            </w:r>
          </w:p>
          <w:p w14:paraId="4C068DAC" w14:textId="7A5E2685" w:rsidR="00877334" w:rsidRPr="00680392" w:rsidRDefault="00877334" w:rsidP="00877334">
            <w:pPr>
              <w:jc w:val="both"/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</w:p>
        </w:tc>
      </w:tr>
      <w:tr w:rsidR="00680392" w:rsidRPr="00680392" w14:paraId="2529A796" w14:textId="77777777" w:rsidTr="00877334">
        <w:tc>
          <w:tcPr>
            <w:tcW w:w="2122" w:type="dxa"/>
          </w:tcPr>
          <w:p w14:paraId="6FFC415A" w14:textId="77777777" w:rsidR="00170E21" w:rsidRPr="00680392" w:rsidRDefault="00170E21" w:rsidP="006A7AD0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  <w:r w:rsidRPr="00680392">
              <w:rPr>
                <w:rFonts w:ascii="Times New Roman" w:hAnsi="Times New Roman" w:cs="Times New Roman"/>
                <w:color w:val="003399"/>
                <w:sz w:val="24"/>
                <w:szCs w:val="24"/>
              </w:rPr>
              <w:t>Naziv obveznika:</w:t>
            </w:r>
          </w:p>
        </w:tc>
        <w:tc>
          <w:tcPr>
            <w:tcW w:w="7512" w:type="dxa"/>
          </w:tcPr>
          <w:p w14:paraId="431A8723" w14:textId="77777777" w:rsidR="00877334" w:rsidRDefault="00877334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99"/>
                <w:sz w:val="24"/>
                <w:szCs w:val="24"/>
              </w:rPr>
              <w:t>Javna ustanova Lučka uprava Slavonski Brod</w:t>
            </w:r>
          </w:p>
          <w:p w14:paraId="0B2853F5" w14:textId="281EDD3F" w:rsidR="006A7AD0" w:rsidRPr="00680392" w:rsidRDefault="00877334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99"/>
                <w:sz w:val="24"/>
                <w:szCs w:val="24"/>
              </w:rPr>
              <w:t xml:space="preserve"> </w:t>
            </w:r>
          </w:p>
        </w:tc>
      </w:tr>
      <w:tr w:rsidR="00680392" w:rsidRPr="00680392" w14:paraId="4904BEF8" w14:textId="77777777" w:rsidTr="00877334">
        <w:tc>
          <w:tcPr>
            <w:tcW w:w="2122" w:type="dxa"/>
          </w:tcPr>
          <w:p w14:paraId="4A0EE734" w14:textId="77777777" w:rsidR="00170E21" w:rsidRPr="00680392" w:rsidRDefault="00170E21" w:rsidP="006A7AD0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  <w:r w:rsidRPr="00680392">
              <w:rPr>
                <w:rFonts w:ascii="Times New Roman" w:hAnsi="Times New Roman" w:cs="Times New Roman"/>
                <w:color w:val="003399"/>
                <w:sz w:val="24"/>
                <w:szCs w:val="24"/>
              </w:rPr>
              <w:t>Razina:</w:t>
            </w:r>
          </w:p>
        </w:tc>
        <w:tc>
          <w:tcPr>
            <w:tcW w:w="7512" w:type="dxa"/>
          </w:tcPr>
          <w:p w14:paraId="38C89B32" w14:textId="20535E49" w:rsidR="00170E21" w:rsidRPr="00680392" w:rsidRDefault="00877334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99"/>
                <w:sz w:val="24"/>
                <w:szCs w:val="24"/>
              </w:rPr>
              <w:t>11</w:t>
            </w:r>
          </w:p>
          <w:p w14:paraId="02F696D3" w14:textId="77777777" w:rsidR="006A7AD0" w:rsidRPr="00680392" w:rsidRDefault="006A7AD0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</w:p>
        </w:tc>
      </w:tr>
      <w:tr w:rsidR="00680392" w:rsidRPr="00680392" w14:paraId="2A2FD593" w14:textId="77777777" w:rsidTr="00877334">
        <w:tc>
          <w:tcPr>
            <w:tcW w:w="2122" w:type="dxa"/>
          </w:tcPr>
          <w:p w14:paraId="561F1147" w14:textId="77777777" w:rsidR="00170E21" w:rsidRPr="00680392" w:rsidRDefault="00170E21" w:rsidP="006A7AD0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  <w:r w:rsidRPr="00680392">
              <w:rPr>
                <w:rFonts w:ascii="Times New Roman" w:hAnsi="Times New Roman" w:cs="Times New Roman"/>
                <w:color w:val="003399"/>
                <w:sz w:val="24"/>
                <w:szCs w:val="24"/>
              </w:rPr>
              <w:t>Oznaka razdoblja:</w:t>
            </w:r>
          </w:p>
        </w:tc>
        <w:tc>
          <w:tcPr>
            <w:tcW w:w="7512" w:type="dxa"/>
          </w:tcPr>
          <w:p w14:paraId="7C56E3BA" w14:textId="77777777" w:rsidR="006A7AD0" w:rsidRDefault="00877334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99"/>
                <w:sz w:val="24"/>
                <w:szCs w:val="24"/>
              </w:rPr>
              <w:t>2023-12</w:t>
            </w:r>
          </w:p>
          <w:p w14:paraId="2D40CE1C" w14:textId="3B2376C8" w:rsidR="00877334" w:rsidRPr="00680392" w:rsidRDefault="00877334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</w:p>
        </w:tc>
      </w:tr>
      <w:tr w:rsidR="00F2541C" w:rsidRPr="00680392" w14:paraId="79E47A37" w14:textId="77777777" w:rsidTr="00877334">
        <w:tc>
          <w:tcPr>
            <w:tcW w:w="2122" w:type="dxa"/>
          </w:tcPr>
          <w:p w14:paraId="08213FBC" w14:textId="77777777" w:rsidR="00F2541C" w:rsidRPr="00F2541C" w:rsidRDefault="00F2541C" w:rsidP="006A7AD0">
            <w:pPr>
              <w:rPr>
                <w:rFonts w:ascii="Times New Roman" w:hAnsi="Times New Roman" w:cs="Times New Roman"/>
                <w:color w:val="003399"/>
                <w:sz w:val="16"/>
                <w:szCs w:val="16"/>
              </w:rPr>
            </w:pPr>
            <w:r w:rsidRPr="00F2541C">
              <w:rPr>
                <w:rFonts w:ascii="Times New Roman" w:hAnsi="Times New Roman" w:cs="Times New Roman"/>
                <w:color w:val="003399"/>
                <w:sz w:val="16"/>
                <w:szCs w:val="16"/>
              </w:rPr>
              <w:t>Web lokacija na kojoj se objavljuju financijska izvješća</w:t>
            </w:r>
            <w:r>
              <w:rPr>
                <w:rFonts w:ascii="Times New Roman" w:hAnsi="Times New Roman" w:cs="Times New Roman"/>
                <w:color w:val="003399"/>
                <w:sz w:val="16"/>
                <w:szCs w:val="16"/>
              </w:rPr>
              <w:t xml:space="preserve"> (www.xxxx)</w:t>
            </w:r>
          </w:p>
        </w:tc>
        <w:tc>
          <w:tcPr>
            <w:tcW w:w="7512" w:type="dxa"/>
          </w:tcPr>
          <w:p w14:paraId="7E96CA86" w14:textId="480B277E" w:rsidR="00F2541C" w:rsidRPr="00680392" w:rsidRDefault="00877334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  <w:r w:rsidRPr="00877334">
              <w:rPr>
                <w:rFonts w:ascii="Times New Roman" w:hAnsi="Times New Roman" w:cs="Times New Roman"/>
                <w:color w:val="003399"/>
                <w:sz w:val="24"/>
                <w:szCs w:val="24"/>
              </w:rPr>
              <w:t>www.lucka-uprava-brod.hr</w:t>
            </w:r>
          </w:p>
        </w:tc>
      </w:tr>
    </w:tbl>
    <w:p w14:paraId="4D31780E" w14:textId="77777777" w:rsidR="00CC75C5" w:rsidRDefault="00CC75C5" w:rsidP="00170E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D79676" w14:textId="77777777" w:rsidR="00680392" w:rsidRDefault="00680392" w:rsidP="00170E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B423DA" w14:textId="77777777" w:rsidR="00064C4E" w:rsidRPr="00680392" w:rsidRDefault="00036DEE" w:rsidP="00170E21">
      <w:pPr>
        <w:jc w:val="center"/>
        <w:rPr>
          <w:rFonts w:ascii="Times New Roman" w:hAnsi="Times New Roman" w:cs="Times New Roman"/>
          <w:b/>
          <w:color w:val="003399"/>
          <w:sz w:val="28"/>
          <w:szCs w:val="28"/>
        </w:rPr>
      </w:pPr>
      <w:r w:rsidRPr="00680392">
        <w:rPr>
          <w:rFonts w:ascii="Times New Roman" w:hAnsi="Times New Roman" w:cs="Times New Roman"/>
          <w:b/>
          <w:color w:val="003399"/>
          <w:sz w:val="28"/>
          <w:szCs w:val="28"/>
        </w:rPr>
        <w:t>B I LJ E Š K E  U Z  F I N A N C I J S K A</w:t>
      </w:r>
      <w:r w:rsidR="000A0ED1">
        <w:rPr>
          <w:rFonts w:ascii="Times New Roman" w:hAnsi="Times New Roman" w:cs="Times New Roman"/>
          <w:b/>
          <w:color w:val="003399"/>
          <w:sz w:val="28"/>
          <w:szCs w:val="28"/>
        </w:rPr>
        <w:t xml:space="preserve"> </w:t>
      </w:r>
      <w:r w:rsidRPr="00680392">
        <w:rPr>
          <w:rFonts w:ascii="Times New Roman" w:hAnsi="Times New Roman" w:cs="Times New Roman"/>
          <w:b/>
          <w:color w:val="003399"/>
          <w:sz w:val="28"/>
          <w:szCs w:val="28"/>
        </w:rPr>
        <w:t xml:space="preserve"> I Z V J EŠ Ć A</w:t>
      </w:r>
    </w:p>
    <w:p w14:paraId="63D04D1E" w14:textId="77777777" w:rsidR="00680392" w:rsidRDefault="00680392" w:rsidP="00036DEE">
      <w:pPr>
        <w:rPr>
          <w:rFonts w:ascii="Times New Roman" w:hAnsi="Times New Roman" w:cs="Times New Roman"/>
          <w:color w:val="003399"/>
          <w:sz w:val="28"/>
          <w:szCs w:val="28"/>
        </w:rPr>
      </w:pPr>
    </w:p>
    <w:p w14:paraId="492B5974" w14:textId="77777777" w:rsidR="00680392" w:rsidRDefault="00680392" w:rsidP="00036DEE">
      <w:pPr>
        <w:rPr>
          <w:rFonts w:ascii="Times New Roman" w:hAnsi="Times New Roman" w:cs="Times New Roman"/>
          <w:color w:val="003399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90834805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F13A404" w14:textId="77777777" w:rsidR="004F6DF2" w:rsidRPr="00680392" w:rsidRDefault="004F6DF2">
          <w:pPr>
            <w:pStyle w:val="TOCNaslov"/>
            <w:rPr>
              <w:rFonts w:ascii="Times New Roman" w:hAnsi="Times New Roman" w:cs="Times New Roman"/>
            </w:rPr>
          </w:pPr>
          <w:r w:rsidRPr="00680392">
            <w:rPr>
              <w:rFonts w:ascii="Times New Roman" w:hAnsi="Times New Roman" w:cs="Times New Roman"/>
            </w:rPr>
            <w:t>S</w:t>
          </w:r>
          <w:r w:rsidR="00680392">
            <w:rPr>
              <w:rFonts w:ascii="Times New Roman" w:hAnsi="Times New Roman" w:cs="Times New Roman"/>
            </w:rPr>
            <w:t xml:space="preserve"> </w:t>
          </w:r>
          <w:r w:rsidRPr="00680392">
            <w:rPr>
              <w:rFonts w:ascii="Times New Roman" w:hAnsi="Times New Roman" w:cs="Times New Roman"/>
            </w:rPr>
            <w:t>a</w:t>
          </w:r>
          <w:r w:rsidR="00680392">
            <w:rPr>
              <w:rFonts w:ascii="Times New Roman" w:hAnsi="Times New Roman" w:cs="Times New Roman"/>
            </w:rPr>
            <w:t xml:space="preserve"> </w:t>
          </w:r>
          <w:r w:rsidRPr="00680392">
            <w:rPr>
              <w:rFonts w:ascii="Times New Roman" w:hAnsi="Times New Roman" w:cs="Times New Roman"/>
            </w:rPr>
            <w:t>d</w:t>
          </w:r>
          <w:r w:rsidR="00680392">
            <w:rPr>
              <w:rFonts w:ascii="Times New Roman" w:hAnsi="Times New Roman" w:cs="Times New Roman"/>
            </w:rPr>
            <w:t xml:space="preserve"> </w:t>
          </w:r>
          <w:r w:rsidRPr="00680392">
            <w:rPr>
              <w:rFonts w:ascii="Times New Roman" w:hAnsi="Times New Roman" w:cs="Times New Roman"/>
            </w:rPr>
            <w:t>r</w:t>
          </w:r>
          <w:r w:rsidR="00680392">
            <w:rPr>
              <w:rFonts w:ascii="Times New Roman" w:hAnsi="Times New Roman" w:cs="Times New Roman"/>
            </w:rPr>
            <w:t xml:space="preserve"> </w:t>
          </w:r>
          <w:r w:rsidRPr="00680392">
            <w:rPr>
              <w:rFonts w:ascii="Times New Roman" w:hAnsi="Times New Roman" w:cs="Times New Roman"/>
            </w:rPr>
            <w:t>ž</w:t>
          </w:r>
          <w:r w:rsidR="00680392">
            <w:rPr>
              <w:rFonts w:ascii="Times New Roman" w:hAnsi="Times New Roman" w:cs="Times New Roman"/>
            </w:rPr>
            <w:t xml:space="preserve"> </w:t>
          </w:r>
          <w:r w:rsidRPr="00680392">
            <w:rPr>
              <w:rFonts w:ascii="Times New Roman" w:hAnsi="Times New Roman" w:cs="Times New Roman"/>
            </w:rPr>
            <w:t>a</w:t>
          </w:r>
          <w:r w:rsidR="00680392">
            <w:rPr>
              <w:rFonts w:ascii="Times New Roman" w:hAnsi="Times New Roman" w:cs="Times New Roman"/>
            </w:rPr>
            <w:t xml:space="preserve"> </w:t>
          </w:r>
          <w:r w:rsidRPr="00680392">
            <w:rPr>
              <w:rFonts w:ascii="Times New Roman" w:hAnsi="Times New Roman" w:cs="Times New Roman"/>
            </w:rPr>
            <w:t>j</w:t>
          </w:r>
        </w:p>
        <w:p w14:paraId="4F87DE02" w14:textId="5E211B14" w:rsidR="004F6DF2" w:rsidRPr="00680392" w:rsidRDefault="004F6DF2">
          <w:pPr>
            <w:pStyle w:val="Sadraj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68039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680392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8039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28989454" w:history="1">
            <w:r w:rsidRPr="00680392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B I LJ E Š K E  U Z  B I L A N C U</w:t>
            </w:r>
            <w:r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_Toc128989454 \h </w:instrText>
            </w:r>
            <w:r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E75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5CC12E" w14:textId="4BD2B8FE" w:rsidR="004F6DF2" w:rsidRPr="00680392" w:rsidRDefault="00C56A01">
          <w:pPr>
            <w:pStyle w:val="Sadraj2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8989455" w:history="1">
            <w:r w:rsidR="004F6DF2" w:rsidRPr="00680392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I M O V I N A</w: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_Toc128989455 \h </w:instrTex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E75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6BBC01" w14:textId="6DCA61E0" w:rsidR="004F6DF2" w:rsidRPr="00680392" w:rsidRDefault="00C56A01">
          <w:pPr>
            <w:pStyle w:val="Sadraj2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8989456" w:history="1">
            <w:r w:rsidR="004F6DF2" w:rsidRPr="00680392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O B V E Z E</w: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_Toc128989456 \h </w:instrTex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E75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185858" w14:textId="616751E4" w:rsidR="004F6DF2" w:rsidRPr="00680392" w:rsidRDefault="00C56A01">
          <w:pPr>
            <w:pStyle w:val="Sadraj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8989457" w:history="1">
            <w:r w:rsidR="004F6DF2" w:rsidRPr="00680392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B I LJ E Š K E  U Z  O B R A Z A C  P R – R A S</w: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_Toc128989457 \h </w:instrTex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E75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01E39D" w14:textId="26AD1410" w:rsidR="004F6DF2" w:rsidRPr="00680392" w:rsidRDefault="00C56A01">
          <w:pPr>
            <w:pStyle w:val="Sadraj2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8989458" w:history="1">
            <w:r w:rsidR="004F6DF2" w:rsidRPr="00680392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P R I H O D I</w: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_Toc128989458 \h </w:instrTex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E75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85C7FE" w14:textId="3F5D0CC5" w:rsidR="004F6DF2" w:rsidRPr="00680392" w:rsidRDefault="00C56A01">
          <w:pPr>
            <w:pStyle w:val="Sadraj2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8989459" w:history="1">
            <w:r w:rsidR="004F6DF2" w:rsidRPr="00680392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R A S H O D I</w: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_Toc128989459 \h </w:instrTex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E75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561977" w14:textId="2999758D" w:rsidR="004F6DF2" w:rsidRPr="00680392" w:rsidRDefault="00C56A01">
          <w:pPr>
            <w:pStyle w:val="Sadraj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8989460" w:history="1">
            <w:r w:rsidR="004F6DF2" w:rsidRPr="00680392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B I LJ E Š K E  U Z  O B R A Z A C  P – V R I O</w: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_Toc128989460 \h </w:instrTex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E75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1BBAED" w14:textId="3D2635EC" w:rsidR="004F6DF2" w:rsidRPr="00680392" w:rsidRDefault="00C56A01">
          <w:pPr>
            <w:pStyle w:val="Sadraj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8989461" w:history="1">
            <w:r w:rsidR="004F6DF2" w:rsidRPr="00680392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R A S – f u n k c i j s k i</w: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_Toc128989461 \h </w:instrTex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E75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DF07FD" w14:textId="6644F8D5" w:rsidR="004F6DF2" w:rsidRPr="00680392" w:rsidRDefault="00C56A01">
          <w:pPr>
            <w:pStyle w:val="Sadraj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8989462" w:history="1">
            <w:r w:rsidR="004F6DF2" w:rsidRPr="00680392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B I LJ E Š K E  U Z  O B R A Z A C  O B V E Z E</w: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_Toc128989462 \h </w:instrTex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E75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425259" w14:textId="77777777" w:rsidR="004F6DF2" w:rsidRDefault="004F6DF2">
          <w:r w:rsidRPr="00680392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2C5DE737" w14:textId="77777777" w:rsidR="00036DEE" w:rsidRDefault="00036DEE" w:rsidP="00036DEE">
      <w:pPr>
        <w:rPr>
          <w:rFonts w:ascii="Times New Roman" w:hAnsi="Times New Roman" w:cs="Times New Roman"/>
          <w:color w:val="003399"/>
          <w:sz w:val="28"/>
          <w:szCs w:val="28"/>
        </w:rPr>
      </w:pPr>
    </w:p>
    <w:p w14:paraId="297BFC61" w14:textId="77777777" w:rsidR="00036DEE" w:rsidRDefault="00036DEE" w:rsidP="00036DEE">
      <w:pPr>
        <w:rPr>
          <w:rFonts w:ascii="Times New Roman" w:hAnsi="Times New Roman" w:cs="Times New Roman"/>
          <w:color w:val="003399"/>
          <w:sz w:val="28"/>
          <w:szCs w:val="28"/>
        </w:rPr>
      </w:pPr>
    </w:p>
    <w:p w14:paraId="148DCF16" w14:textId="77777777" w:rsidR="00036DEE" w:rsidRDefault="00036DEE" w:rsidP="00036DEE">
      <w:pPr>
        <w:rPr>
          <w:rFonts w:ascii="Times New Roman" w:hAnsi="Times New Roman" w:cs="Times New Roman"/>
          <w:color w:val="003399"/>
          <w:sz w:val="28"/>
          <w:szCs w:val="28"/>
        </w:rPr>
      </w:pPr>
    </w:p>
    <w:p w14:paraId="1F4E3B29" w14:textId="77777777" w:rsidR="00036DEE" w:rsidRDefault="00036DEE" w:rsidP="00036DEE">
      <w:pPr>
        <w:rPr>
          <w:rFonts w:ascii="Times New Roman" w:hAnsi="Times New Roman" w:cs="Times New Roman"/>
          <w:color w:val="003399"/>
          <w:sz w:val="28"/>
          <w:szCs w:val="28"/>
        </w:rPr>
      </w:pPr>
    </w:p>
    <w:p w14:paraId="17406844" w14:textId="77777777" w:rsidR="00036DEE" w:rsidRDefault="00036DEE" w:rsidP="00036DEE">
      <w:pPr>
        <w:rPr>
          <w:rFonts w:ascii="Times New Roman" w:hAnsi="Times New Roman" w:cs="Times New Roman"/>
          <w:color w:val="003399"/>
          <w:sz w:val="28"/>
          <w:szCs w:val="28"/>
        </w:rPr>
      </w:pPr>
    </w:p>
    <w:p w14:paraId="1CECC069" w14:textId="77777777" w:rsidR="00036DEE" w:rsidRDefault="00036DEE" w:rsidP="00036DEE">
      <w:pPr>
        <w:rPr>
          <w:rFonts w:ascii="Times New Roman" w:hAnsi="Times New Roman" w:cs="Times New Roman"/>
          <w:color w:val="003399"/>
          <w:sz w:val="28"/>
          <w:szCs w:val="28"/>
        </w:rPr>
      </w:pPr>
    </w:p>
    <w:p w14:paraId="419E4F77" w14:textId="77777777" w:rsidR="00036DEE" w:rsidRDefault="00036DEE" w:rsidP="00036DEE">
      <w:pPr>
        <w:rPr>
          <w:rFonts w:ascii="Times New Roman" w:hAnsi="Times New Roman" w:cs="Times New Roman"/>
          <w:color w:val="003399"/>
          <w:sz w:val="28"/>
          <w:szCs w:val="28"/>
        </w:rPr>
      </w:pPr>
    </w:p>
    <w:p w14:paraId="715B6178" w14:textId="77777777" w:rsidR="00036DEE" w:rsidRDefault="00036DEE" w:rsidP="00036DEE">
      <w:pPr>
        <w:rPr>
          <w:rFonts w:ascii="Times New Roman" w:hAnsi="Times New Roman" w:cs="Times New Roman"/>
          <w:color w:val="003399"/>
          <w:sz w:val="28"/>
          <w:szCs w:val="28"/>
        </w:rPr>
      </w:pPr>
    </w:p>
    <w:p w14:paraId="59B71F3F" w14:textId="77777777" w:rsidR="00170E21" w:rsidRPr="00036DEE" w:rsidRDefault="00170E21" w:rsidP="00036DEE">
      <w:pPr>
        <w:pStyle w:val="Naslov1"/>
      </w:pPr>
      <w:bookmarkStart w:id="0" w:name="_Toc128989454"/>
      <w:r w:rsidRPr="00036DEE">
        <w:lastRenderedPageBreak/>
        <w:t>B I LJ E Š K E  U Z  B I L A N C U</w:t>
      </w:r>
      <w:bookmarkEnd w:id="0"/>
    </w:p>
    <w:p w14:paraId="61368808" w14:textId="77777777" w:rsidR="00064C4E" w:rsidRDefault="00064C4E">
      <w:pPr>
        <w:rPr>
          <w:rFonts w:ascii="Times New Roman" w:hAnsi="Times New Roman" w:cs="Times New Roman"/>
          <w:b/>
          <w:color w:val="003399"/>
          <w:sz w:val="24"/>
          <w:szCs w:val="24"/>
        </w:rPr>
      </w:pPr>
    </w:p>
    <w:p w14:paraId="040D7413" w14:textId="77777777" w:rsidR="00170E21" w:rsidRDefault="00170E21" w:rsidP="00036DEE">
      <w:pPr>
        <w:pStyle w:val="Naslov2"/>
      </w:pPr>
      <w:bookmarkStart w:id="1" w:name="_Toc128989455"/>
      <w:r w:rsidRPr="00036DEE">
        <w:t>I</w:t>
      </w:r>
      <w:r w:rsidR="00614260" w:rsidRPr="00036DEE">
        <w:t xml:space="preserve"> </w:t>
      </w:r>
      <w:r w:rsidRPr="00036DEE">
        <w:t>M</w:t>
      </w:r>
      <w:r w:rsidR="00614260" w:rsidRPr="00036DEE">
        <w:t xml:space="preserve"> </w:t>
      </w:r>
      <w:r w:rsidRPr="00036DEE">
        <w:t>O</w:t>
      </w:r>
      <w:r w:rsidR="00614260" w:rsidRPr="00036DEE">
        <w:t xml:space="preserve"> </w:t>
      </w:r>
      <w:r w:rsidRPr="00036DEE">
        <w:t>V</w:t>
      </w:r>
      <w:r w:rsidR="00614260" w:rsidRPr="00036DEE">
        <w:t xml:space="preserve"> </w:t>
      </w:r>
      <w:r w:rsidRPr="00036DEE">
        <w:t>I</w:t>
      </w:r>
      <w:r w:rsidR="00614260" w:rsidRPr="00036DEE">
        <w:t xml:space="preserve"> </w:t>
      </w:r>
      <w:r w:rsidRPr="00036DEE">
        <w:t>N</w:t>
      </w:r>
      <w:r w:rsidR="00614260" w:rsidRPr="00036DEE">
        <w:t xml:space="preserve"> </w:t>
      </w:r>
      <w:r w:rsidRPr="00036DEE">
        <w:t>A</w:t>
      </w:r>
      <w:bookmarkEnd w:id="1"/>
    </w:p>
    <w:p w14:paraId="132AB63A" w14:textId="77777777" w:rsidR="00170E21" w:rsidRPr="00614260" w:rsidRDefault="00170E21" w:rsidP="000C01F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Neproizvedena dugotrajna imovina</w:t>
      </w:r>
      <w:r w:rsidR="0069302A">
        <w:rPr>
          <w:rFonts w:ascii="Times New Roman" w:hAnsi="Times New Roman" w:cs="Times New Roman"/>
          <w:sz w:val="24"/>
          <w:szCs w:val="24"/>
        </w:rPr>
        <w:t xml:space="preserve"> </w:t>
      </w:r>
      <w:r w:rsidR="0069302A" w:rsidRPr="00614260">
        <w:rPr>
          <w:rFonts w:ascii="Times New Roman" w:hAnsi="Times New Roman" w:cs="Times New Roman"/>
          <w:b/>
          <w:sz w:val="24"/>
          <w:szCs w:val="24"/>
        </w:rPr>
        <w:t>(01)</w:t>
      </w:r>
    </w:p>
    <w:p w14:paraId="7D63E981" w14:textId="407C94D6" w:rsidR="00614260" w:rsidRDefault="00953CCF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953CCF">
        <w:rPr>
          <w:rFonts w:ascii="Times New Roman" w:hAnsi="Times New Roman" w:cs="Times New Roman"/>
          <w:sz w:val="24"/>
          <w:szCs w:val="24"/>
        </w:rPr>
        <w:t xml:space="preserve">Lučka uprava Slavonski Brod ima u bilanci iskazano zemljište ukupne vrijednosti </w:t>
      </w:r>
      <w:r>
        <w:rPr>
          <w:rFonts w:ascii="Times New Roman" w:hAnsi="Times New Roman" w:cs="Times New Roman"/>
          <w:sz w:val="24"/>
          <w:szCs w:val="24"/>
        </w:rPr>
        <w:t>5.705.405,99 €</w:t>
      </w:r>
      <w:r w:rsidRPr="00953CCF">
        <w:rPr>
          <w:rFonts w:ascii="Times New Roman" w:hAnsi="Times New Roman" w:cs="Times New Roman"/>
          <w:sz w:val="24"/>
          <w:szCs w:val="24"/>
        </w:rPr>
        <w:t xml:space="preserve"> ukupne površine 643.313 m² i ostala prava – ''Srednjoročni plan razvoja luka i pristaništa'' u iznosu od </w:t>
      </w:r>
      <w:r>
        <w:rPr>
          <w:rFonts w:ascii="Times New Roman" w:hAnsi="Times New Roman" w:cs="Times New Roman"/>
          <w:sz w:val="24"/>
          <w:szCs w:val="24"/>
        </w:rPr>
        <w:t>24.636,67 €</w:t>
      </w:r>
      <w:r w:rsidRPr="00953CCF">
        <w:rPr>
          <w:rFonts w:ascii="Times New Roman" w:hAnsi="Times New Roman" w:cs="Times New Roman"/>
          <w:sz w:val="24"/>
          <w:szCs w:val="24"/>
        </w:rPr>
        <w:t xml:space="preserve"> za koji je u potpunosti proveden ispravak vrijednosti.</w:t>
      </w:r>
      <w:r w:rsidR="006E3D53">
        <w:rPr>
          <w:rFonts w:ascii="Times New Roman" w:hAnsi="Times New Roman" w:cs="Times New Roman"/>
          <w:sz w:val="24"/>
          <w:szCs w:val="24"/>
        </w:rPr>
        <w:t xml:space="preserve"> Iznos na 31.12.2023. godine je povećan u odnosu na početno stanje zbog zemljišta koje je kupljeno u 2022. godini</w:t>
      </w:r>
      <w:r w:rsidR="0061790A">
        <w:rPr>
          <w:rFonts w:ascii="Times New Roman" w:hAnsi="Times New Roman" w:cs="Times New Roman"/>
          <w:sz w:val="24"/>
          <w:szCs w:val="24"/>
        </w:rPr>
        <w:t xml:space="preserve"> u sklopu Distributivnog centra snabdjevanja d.o.o.</w:t>
      </w:r>
      <w:r w:rsidR="006E3D53">
        <w:rPr>
          <w:rFonts w:ascii="Times New Roman" w:hAnsi="Times New Roman" w:cs="Times New Roman"/>
          <w:sz w:val="24"/>
          <w:szCs w:val="24"/>
        </w:rPr>
        <w:t xml:space="preserve">, </w:t>
      </w:r>
      <w:r w:rsidR="00A05BFC">
        <w:rPr>
          <w:rFonts w:ascii="Times New Roman" w:hAnsi="Times New Roman" w:cs="Times New Roman"/>
          <w:sz w:val="24"/>
          <w:szCs w:val="24"/>
        </w:rPr>
        <w:t>a u 2023. godini je stavljeno iz pripreme u upotrebu nakon potpisivanja Sporazuma o prijenosu prava upravljanja nekretnine između Ministarstva mora, prometa i infrastrukture i Lučke uprave Slavonski Brod.</w:t>
      </w:r>
      <w:r w:rsidR="006E3D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1E54F" w14:textId="77777777" w:rsidR="0069302A" w:rsidRPr="00614260" w:rsidRDefault="0069302A" w:rsidP="000C01F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Proizvedena dugotrajna imovina </w:t>
      </w:r>
      <w:r w:rsidRPr="00614260">
        <w:rPr>
          <w:rFonts w:ascii="Times New Roman" w:hAnsi="Times New Roman" w:cs="Times New Roman"/>
          <w:b/>
          <w:sz w:val="24"/>
          <w:szCs w:val="24"/>
        </w:rPr>
        <w:t>(02)</w:t>
      </w:r>
    </w:p>
    <w:p w14:paraId="7FFB8215" w14:textId="77777777" w:rsidR="000642C0" w:rsidRDefault="000642C0" w:rsidP="006D3C0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2022. godini je kupljena i </w:t>
      </w:r>
      <w:r w:rsidR="0061790A">
        <w:rPr>
          <w:rFonts w:ascii="Times New Roman" w:hAnsi="Times New Roman" w:cs="Times New Roman"/>
          <w:sz w:val="24"/>
          <w:szCs w:val="24"/>
        </w:rPr>
        <w:t>nekretnin</w:t>
      </w:r>
      <w:r>
        <w:rPr>
          <w:rFonts w:ascii="Times New Roman" w:hAnsi="Times New Roman" w:cs="Times New Roman"/>
          <w:sz w:val="24"/>
          <w:szCs w:val="24"/>
        </w:rPr>
        <w:t xml:space="preserve">a u sklopu Distributivnog centra snabdjevanja d.o.o. u </w:t>
      </w:r>
      <w:r w:rsidR="0061790A">
        <w:rPr>
          <w:rFonts w:ascii="Times New Roman" w:hAnsi="Times New Roman" w:cs="Times New Roman"/>
          <w:sz w:val="24"/>
          <w:szCs w:val="24"/>
        </w:rPr>
        <w:t>vrijednost</w:t>
      </w:r>
      <w:r>
        <w:rPr>
          <w:rFonts w:ascii="Times New Roman" w:hAnsi="Times New Roman" w:cs="Times New Roman"/>
          <w:sz w:val="24"/>
          <w:szCs w:val="24"/>
        </w:rPr>
        <w:t>i</w:t>
      </w:r>
      <w:r w:rsidR="0061790A">
        <w:rPr>
          <w:rFonts w:ascii="Times New Roman" w:hAnsi="Times New Roman" w:cs="Times New Roman"/>
          <w:sz w:val="24"/>
          <w:szCs w:val="24"/>
        </w:rPr>
        <w:t xml:space="preserve"> 443.778,62 €</w:t>
      </w:r>
      <w:r>
        <w:rPr>
          <w:rFonts w:ascii="Times New Roman" w:hAnsi="Times New Roman" w:cs="Times New Roman"/>
          <w:sz w:val="24"/>
          <w:szCs w:val="24"/>
        </w:rPr>
        <w:t xml:space="preserve"> koja je u 2023. godini stavljena iz pripreme u upotrebu nakon potpisivanja Sporazuma o prijenosu prava upravljanja nekretnine između Ministarstva mora, prometa i infrastrukture i Lučke uprave Slavonski Brod. </w:t>
      </w:r>
    </w:p>
    <w:p w14:paraId="07849D54" w14:textId="51ACEFC8" w:rsidR="00614260" w:rsidRDefault="000642C0" w:rsidP="006D3C0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1790A">
        <w:rPr>
          <w:rFonts w:ascii="Times New Roman" w:hAnsi="Times New Roman" w:cs="Times New Roman"/>
          <w:sz w:val="24"/>
          <w:szCs w:val="24"/>
        </w:rPr>
        <w:t xml:space="preserve"> 2023. godini izvršen je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61790A">
        <w:rPr>
          <w:rFonts w:ascii="Times New Roman" w:hAnsi="Times New Roman" w:cs="Times New Roman"/>
          <w:sz w:val="24"/>
          <w:szCs w:val="24"/>
        </w:rPr>
        <w:t>otkup infrastrukture i opreme koja se nalazi u sklopu otkupljenog objekta u vrijednosti 242.219,13 €.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AB6AE3" w14:textId="7B80E2F1" w:rsidR="002D3305" w:rsidRDefault="002D3305" w:rsidP="006D3C0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Postoje razlike </w:t>
      </w:r>
      <w:r w:rsidR="00D73A33">
        <w:rPr>
          <w:rFonts w:ascii="Times New Roman" w:hAnsi="Times New Roman" w:cs="Times New Roman"/>
          <w:sz w:val="24"/>
          <w:szCs w:val="24"/>
        </w:rPr>
        <w:t xml:space="preserve">zbog konverzije kn u €  </w:t>
      </w:r>
      <w:r>
        <w:rPr>
          <w:rFonts w:ascii="Times New Roman" w:hAnsi="Times New Roman" w:cs="Times New Roman"/>
          <w:sz w:val="24"/>
          <w:szCs w:val="24"/>
        </w:rPr>
        <w:t>u stanju na dan 01.01.2023. godine u odnosu na 31.12.2022. godine</w:t>
      </w:r>
      <w:r w:rsidR="004C1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 je bilo popunjeno u obrascu prilikom preuzimanja iz aplikacije RKPFI, pa su u obrascu na poziciji 01. siječnja 2023. godine ispravljene slijedeće razlike:</w:t>
      </w:r>
    </w:p>
    <w:p w14:paraId="4A39D818" w14:textId="2BCD6C8A" w:rsidR="002D3305" w:rsidRDefault="002D3305" w:rsidP="006D3C0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konto 0222 uvećan je za 0,01 €</w:t>
      </w:r>
    </w:p>
    <w:p w14:paraId="0CBE6F31" w14:textId="1E4F2B96" w:rsidR="002D3305" w:rsidRDefault="00B25A3D" w:rsidP="006D3C0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konto 042 i 049 umanjeni su za 0,01 €</w:t>
      </w:r>
    </w:p>
    <w:p w14:paraId="38705341" w14:textId="77777777" w:rsidR="000C246A" w:rsidRDefault="00B25A3D" w:rsidP="006D3C0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konto 051 uvećan je za 0,01 €</w:t>
      </w:r>
    </w:p>
    <w:p w14:paraId="16D4EF0D" w14:textId="22A24B8E" w:rsidR="006D3C07" w:rsidRPr="006D3C07" w:rsidRDefault="006D3C07" w:rsidP="006D3C0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C07">
        <w:rPr>
          <w:rFonts w:ascii="Times New Roman" w:hAnsi="Times New Roman" w:cs="Times New Roman"/>
          <w:sz w:val="24"/>
          <w:szCs w:val="24"/>
        </w:rPr>
        <w:t>Nabavna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C07">
        <w:rPr>
          <w:rFonts w:ascii="Times New Roman" w:hAnsi="Times New Roman" w:cs="Times New Roman"/>
          <w:sz w:val="24"/>
          <w:szCs w:val="24"/>
        </w:rPr>
        <w:t>vrijednost imovine na razredu 0 u aktivi bilance u</w:t>
      </w:r>
      <w:r>
        <w:rPr>
          <w:rFonts w:ascii="Times New Roman" w:hAnsi="Times New Roman" w:cs="Times New Roman"/>
          <w:sz w:val="24"/>
          <w:szCs w:val="24"/>
        </w:rPr>
        <w:t>manjena</w:t>
      </w:r>
      <w:r w:rsidRPr="006D3C07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>za 0,01 €</w:t>
      </w:r>
      <w:r w:rsidRPr="006D3C07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potražnoj</w:t>
      </w:r>
    </w:p>
    <w:p w14:paraId="0DDE7484" w14:textId="71BFBFCE" w:rsidR="006D3C07" w:rsidRPr="006D3C07" w:rsidRDefault="006D3C07" w:rsidP="006D3C0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C07">
        <w:rPr>
          <w:rFonts w:ascii="Times New Roman" w:hAnsi="Times New Roman" w:cs="Times New Roman"/>
          <w:sz w:val="24"/>
          <w:szCs w:val="24"/>
        </w:rPr>
        <w:t>strani računa pripadajuće imovine</w:t>
      </w:r>
      <w:r>
        <w:rPr>
          <w:rFonts w:ascii="Times New Roman" w:hAnsi="Times New Roman" w:cs="Times New Roman"/>
          <w:sz w:val="24"/>
          <w:szCs w:val="24"/>
        </w:rPr>
        <w:t xml:space="preserve"> na kontu 0222</w:t>
      </w:r>
      <w:r w:rsidRPr="006D3C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6D3C07">
        <w:rPr>
          <w:rFonts w:ascii="Times New Roman" w:hAnsi="Times New Roman" w:cs="Times New Roman"/>
          <w:sz w:val="24"/>
          <w:szCs w:val="24"/>
        </w:rPr>
        <w:t>ispravak vrijednosti za 0</w:t>
      </w:r>
      <w:r>
        <w:rPr>
          <w:rFonts w:ascii="Times New Roman" w:hAnsi="Times New Roman" w:cs="Times New Roman"/>
          <w:sz w:val="24"/>
          <w:szCs w:val="24"/>
        </w:rPr>
        <w:t>,03 €</w:t>
      </w:r>
      <w:r w:rsidRPr="006D3C07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dugovnoj</w:t>
      </w:r>
      <w:r w:rsidRPr="006D3C07">
        <w:rPr>
          <w:rFonts w:ascii="Times New Roman" w:hAnsi="Times New Roman" w:cs="Times New Roman"/>
          <w:sz w:val="24"/>
          <w:szCs w:val="24"/>
        </w:rPr>
        <w:t xml:space="preserve"> strani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C07">
        <w:rPr>
          <w:rFonts w:ascii="Times New Roman" w:hAnsi="Times New Roman" w:cs="Times New Roman"/>
          <w:sz w:val="24"/>
          <w:szCs w:val="24"/>
        </w:rPr>
        <w:t>pripadajućeg računa ispravka vrijednosti zbog prijenosa analitičkog knjigovodstva dugotrajne</w:t>
      </w:r>
    </w:p>
    <w:p w14:paraId="5C44F600" w14:textId="4A4E0D36" w:rsidR="00A5223C" w:rsidRDefault="006D3C07" w:rsidP="00EC358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C07">
        <w:rPr>
          <w:rFonts w:ascii="Times New Roman" w:hAnsi="Times New Roman" w:cs="Times New Roman"/>
          <w:sz w:val="24"/>
          <w:szCs w:val="24"/>
        </w:rPr>
        <w:t>nefinancijske imovine i usklađenja sa karticama glavne knjige na razredu 0</w:t>
      </w:r>
      <w:r>
        <w:rPr>
          <w:rFonts w:ascii="Times New Roman" w:hAnsi="Times New Roman" w:cs="Times New Roman"/>
          <w:sz w:val="24"/>
          <w:szCs w:val="24"/>
        </w:rPr>
        <w:t xml:space="preserve">. Isto tako, ispravak vrijednosti uvećan je za 0,02 € na potražnoj strani </w:t>
      </w:r>
      <w:r w:rsidRPr="006D3C07">
        <w:rPr>
          <w:rFonts w:ascii="Times New Roman" w:hAnsi="Times New Roman" w:cs="Times New Roman"/>
          <w:sz w:val="24"/>
          <w:szCs w:val="24"/>
        </w:rPr>
        <w:t>pripadajućeg računa ispravka vrijednosti zbog prijenosa analitičkog knjigovodstva dugotrajne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C07">
        <w:rPr>
          <w:rFonts w:ascii="Times New Roman" w:hAnsi="Times New Roman" w:cs="Times New Roman"/>
          <w:sz w:val="24"/>
          <w:szCs w:val="24"/>
        </w:rPr>
        <w:t>nefinancijske imovine i usklađenja sa karticama glavne knjige na razredu 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94516C" w14:textId="77777777" w:rsidR="006A7AD0" w:rsidRPr="00614260" w:rsidRDefault="006A7AD0" w:rsidP="000C01F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Patenti, metal i ostale pohranjene vrijednosti </w:t>
      </w:r>
      <w:r w:rsidRPr="00614260">
        <w:rPr>
          <w:rFonts w:ascii="Times New Roman" w:hAnsi="Times New Roman" w:cs="Times New Roman"/>
          <w:b/>
          <w:sz w:val="24"/>
          <w:szCs w:val="24"/>
        </w:rPr>
        <w:t>(03)</w:t>
      </w:r>
    </w:p>
    <w:p w14:paraId="26044EAA" w14:textId="7277AB69" w:rsidR="00614260" w:rsidRDefault="00AF38C3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0E4A8C9A" w14:textId="77777777" w:rsidR="00614260" w:rsidRDefault="00614260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D00B64D" w14:textId="77777777" w:rsidR="0069302A" w:rsidRPr="00614260" w:rsidRDefault="0069302A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Dugotrajna nefinancijska imovina u pripremi </w:t>
      </w:r>
      <w:r w:rsidRPr="00614260">
        <w:rPr>
          <w:rFonts w:ascii="Times New Roman" w:hAnsi="Times New Roman" w:cs="Times New Roman"/>
          <w:b/>
          <w:sz w:val="24"/>
          <w:szCs w:val="24"/>
        </w:rPr>
        <w:t>(05)</w:t>
      </w:r>
    </w:p>
    <w:p w14:paraId="6ADFD51E" w14:textId="77CED36B" w:rsidR="00614260" w:rsidRPr="00614260" w:rsidRDefault="00AF38C3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dugotrajne nefinancijske imovine u pripremi na dan 31.12.2023. godine povećano je u odnosu na početno stanje zbog radova na projektu ''Izgradnja građevina za pregled i popravak kontejnera'', na projektima putničkih pristaništa i zbog radova na lučkoj infrastrukturi</w:t>
      </w:r>
      <w:r w:rsidR="005B5664">
        <w:rPr>
          <w:rFonts w:ascii="Times New Roman" w:hAnsi="Times New Roman" w:cs="Times New Roman"/>
          <w:sz w:val="24"/>
          <w:szCs w:val="24"/>
        </w:rPr>
        <w:t>. Budući da radovi nisu dovršeni sa 31.12.2023. godine, iznosi ulaganja ostaju na kontu imovine u pripremi.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FFBFE2" w14:textId="77777777" w:rsidR="006A7AD0" w:rsidRPr="00614260" w:rsidRDefault="006A7AD0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Proizvedena kratkotrajna imovina </w:t>
      </w:r>
      <w:r w:rsidRPr="00614260">
        <w:rPr>
          <w:rFonts w:ascii="Times New Roman" w:hAnsi="Times New Roman" w:cs="Times New Roman"/>
          <w:b/>
          <w:sz w:val="24"/>
          <w:szCs w:val="24"/>
        </w:rPr>
        <w:t>(06)</w:t>
      </w:r>
    </w:p>
    <w:p w14:paraId="19710ECE" w14:textId="5491B8FD" w:rsidR="00614260" w:rsidRDefault="005B5664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2151B62D" w14:textId="77777777" w:rsidR="00614260" w:rsidRPr="00614260" w:rsidRDefault="00614260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6C69ECF" w14:textId="77777777" w:rsidR="0069302A" w:rsidRPr="00614260" w:rsidRDefault="0069302A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Novac u</w:t>
      </w:r>
      <w:r w:rsidR="006A7AD0">
        <w:rPr>
          <w:rFonts w:ascii="Times New Roman" w:hAnsi="Times New Roman" w:cs="Times New Roman"/>
          <w:sz w:val="24"/>
          <w:szCs w:val="24"/>
        </w:rPr>
        <w:t xml:space="preserve"> banci,</w:t>
      </w:r>
      <w:r>
        <w:rPr>
          <w:rFonts w:ascii="Times New Roman" w:hAnsi="Times New Roman" w:cs="Times New Roman"/>
          <w:sz w:val="24"/>
          <w:szCs w:val="24"/>
        </w:rPr>
        <w:t xml:space="preserve"> blagajni </w:t>
      </w:r>
      <w:r w:rsidRPr="00614260">
        <w:rPr>
          <w:rFonts w:ascii="Times New Roman" w:hAnsi="Times New Roman" w:cs="Times New Roman"/>
          <w:b/>
          <w:sz w:val="24"/>
          <w:szCs w:val="24"/>
        </w:rPr>
        <w:t>(11)</w:t>
      </w:r>
    </w:p>
    <w:p w14:paraId="1CC74976" w14:textId="7572AB55" w:rsidR="00614260" w:rsidRDefault="005B5664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2459FAAD" w14:textId="77777777" w:rsidR="00614260" w:rsidRPr="00614260" w:rsidRDefault="00614260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2AF28B47" w14:textId="77777777" w:rsidR="0069302A" w:rsidRPr="00614260" w:rsidRDefault="0069302A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Depoziti, jamčevni polozi i potraživanjaa od zaposlenih te za više plaćene poreze i ostalo </w:t>
      </w:r>
      <w:r w:rsidRPr="00614260">
        <w:rPr>
          <w:rFonts w:ascii="Times New Roman" w:hAnsi="Times New Roman" w:cs="Times New Roman"/>
          <w:b/>
          <w:sz w:val="24"/>
          <w:szCs w:val="24"/>
        </w:rPr>
        <w:t>(12)</w:t>
      </w:r>
    </w:p>
    <w:p w14:paraId="35D5E0C2" w14:textId="77777777" w:rsidR="00614260" w:rsidRDefault="00614260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691C54A1" w14:textId="4B23CB86" w:rsidR="00614260" w:rsidRPr="00614260" w:rsidRDefault="005B5664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7EE7A2BD" w14:textId="77777777" w:rsidR="0069302A" w:rsidRDefault="0069302A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Potraživanja za dane zajmove </w:t>
      </w:r>
      <w:r w:rsidRPr="00D649D7">
        <w:rPr>
          <w:rFonts w:ascii="Times New Roman" w:hAnsi="Times New Roman" w:cs="Times New Roman"/>
          <w:b/>
          <w:sz w:val="24"/>
          <w:szCs w:val="24"/>
        </w:rPr>
        <w:t>(13)</w:t>
      </w:r>
    </w:p>
    <w:p w14:paraId="175B2F57" w14:textId="3743A008" w:rsidR="00614260" w:rsidRDefault="005B5664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2033C7B1" w14:textId="77777777" w:rsidR="00614260" w:rsidRDefault="00614260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7D8095C8" w14:textId="77777777" w:rsidR="0069302A" w:rsidRPr="00D649D7" w:rsidRDefault="0069302A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Vrijednosni papiri </w:t>
      </w:r>
      <w:r w:rsidRPr="00D649D7">
        <w:rPr>
          <w:rFonts w:ascii="Times New Roman" w:hAnsi="Times New Roman" w:cs="Times New Roman"/>
          <w:b/>
          <w:sz w:val="24"/>
          <w:szCs w:val="24"/>
        </w:rPr>
        <w:t>(14)</w:t>
      </w:r>
    </w:p>
    <w:p w14:paraId="48FF1A9C" w14:textId="385F3045" w:rsidR="00614260" w:rsidRDefault="005B5664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7DAC9D5F" w14:textId="77777777" w:rsidR="00614260" w:rsidRPr="00614260" w:rsidRDefault="00614260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621E4962" w14:textId="77777777" w:rsidR="0069302A" w:rsidRPr="00D649D7" w:rsidRDefault="0069302A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Dionice i udjeli u glavnici </w:t>
      </w:r>
      <w:r w:rsidRPr="00D649D7">
        <w:rPr>
          <w:rFonts w:ascii="Times New Roman" w:hAnsi="Times New Roman" w:cs="Times New Roman"/>
          <w:b/>
          <w:sz w:val="24"/>
          <w:szCs w:val="24"/>
        </w:rPr>
        <w:t>(15)</w:t>
      </w:r>
    </w:p>
    <w:p w14:paraId="3EF228D1" w14:textId="19351CE5" w:rsidR="00614260" w:rsidRDefault="00F025EC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bookmarkStart w:id="2" w:name="_Hlk157460979"/>
      <w:r>
        <w:rPr>
          <w:rFonts w:ascii="Times New Roman" w:hAnsi="Times New Roman" w:cs="Times New Roman"/>
          <w:sz w:val="24"/>
          <w:szCs w:val="24"/>
        </w:rPr>
        <w:t>Lučka uprava Slavonski Brod je u 2023. godini osnovala tvrtku Luka i skladište d.o.o. koja će obavljati poslove skladištenja robe na području Luke Slavonski Brod.</w:t>
      </w:r>
      <w:r w:rsidR="009152CE">
        <w:rPr>
          <w:rFonts w:ascii="Times New Roman" w:hAnsi="Times New Roman" w:cs="Times New Roman"/>
          <w:sz w:val="24"/>
          <w:szCs w:val="24"/>
        </w:rPr>
        <w:t xml:space="preserve"> Plaćen je temeljni kapital društva u iznosu 2.500,00 €</w:t>
      </w:r>
    </w:p>
    <w:bookmarkEnd w:id="2"/>
    <w:p w14:paraId="6B14A933" w14:textId="77777777" w:rsidR="00614260" w:rsidRPr="00614260" w:rsidRDefault="00614260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2ABEA1D" w14:textId="77777777" w:rsidR="0069302A" w:rsidRDefault="0069302A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Potraživanja za prihode poslovanja </w:t>
      </w:r>
      <w:r w:rsidRPr="00D649D7">
        <w:rPr>
          <w:rFonts w:ascii="Times New Roman" w:hAnsi="Times New Roman" w:cs="Times New Roman"/>
          <w:b/>
          <w:sz w:val="24"/>
          <w:szCs w:val="24"/>
        </w:rPr>
        <w:t>(16)</w:t>
      </w:r>
    </w:p>
    <w:p w14:paraId="3FB6F5FC" w14:textId="41089F17" w:rsidR="00733BF9" w:rsidRDefault="00733BF9" w:rsidP="00AD43E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kontu 1642 iznos od 3.918,08 € odnosi se na promjenjivi dio koncesijske naknade u iznosu od 93,08 € koji je nedospio za plaćanje sa 31.12.2023. godine i </w:t>
      </w:r>
      <w:r w:rsidR="003F7957">
        <w:rPr>
          <w:rFonts w:ascii="Times New Roman" w:hAnsi="Times New Roman" w:cs="Times New Roman"/>
          <w:sz w:val="24"/>
          <w:szCs w:val="24"/>
        </w:rPr>
        <w:t>iznos od 3.825,00 € koji se odnosi na prefakturirane troškove sanacije uslijed nevremena u luci koji je dospio na dan 31.12.2023. godine.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944ED" w14:textId="268230F3" w:rsidR="00AD43E0" w:rsidRPr="00AD43E0" w:rsidRDefault="00AD43E0" w:rsidP="00AD43E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AD43E0">
        <w:rPr>
          <w:rFonts w:ascii="Times New Roman" w:hAnsi="Times New Roman" w:cs="Times New Roman"/>
          <w:sz w:val="24"/>
          <w:szCs w:val="24"/>
        </w:rPr>
        <w:t xml:space="preserve">Na kontu 16514 iznos </w:t>
      </w:r>
      <w:r>
        <w:rPr>
          <w:rFonts w:ascii="Times New Roman" w:hAnsi="Times New Roman" w:cs="Times New Roman"/>
          <w:sz w:val="24"/>
          <w:szCs w:val="24"/>
        </w:rPr>
        <w:t>33.449,37 €</w:t>
      </w:r>
      <w:r w:rsidRPr="00AD43E0">
        <w:rPr>
          <w:rFonts w:ascii="Times New Roman" w:hAnsi="Times New Roman" w:cs="Times New Roman"/>
          <w:sz w:val="24"/>
          <w:szCs w:val="24"/>
        </w:rPr>
        <w:t xml:space="preserve"> odnosi se na potraživanje od tvrtke Feliks d.o.o. za koje je iskazan ispravak vrijednosti potraživanja u ukupnom iznosu jer se protiv navedene tvrtke vodi stečajni postupak na trgovačkom sudu u Osijeku. Potraživanja za ostale pristojbe i naknade u iznosu </w:t>
      </w:r>
      <w:r w:rsidR="003F7957">
        <w:rPr>
          <w:rFonts w:ascii="Times New Roman" w:hAnsi="Times New Roman" w:cs="Times New Roman"/>
          <w:sz w:val="24"/>
          <w:szCs w:val="24"/>
        </w:rPr>
        <w:t>5.087,82</w:t>
      </w:r>
      <w:r>
        <w:rPr>
          <w:rFonts w:ascii="Times New Roman" w:hAnsi="Times New Roman" w:cs="Times New Roman"/>
          <w:sz w:val="24"/>
          <w:szCs w:val="24"/>
        </w:rPr>
        <w:t xml:space="preserve"> €</w:t>
      </w:r>
      <w:r w:rsidRPr="00AD43E0">
        <w:rPr>
          <w:rFonts w:ascii="Times New Roman" w:hAnsi="Times New Roman" w:cs="Times New Roman"/>
          <w:sz w:val="24"/>
          <w:szCs w:val="24"/>
        </w:rPr>
        <w:t xml:space="preserve"> su nedospjela potraživanja na dan 31.12.202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D43E0">
        <w:rPr>
          <w:rFonts w:ascii="Times New Roman" w:hAnsi="Times New Roman" w:cs="Times New Roman"/>
          <w:sz w:val="24"/>
          <w:szCs w:val="24"/>
        </w:rPr>
        <w:t>. godine</w:t>
      </w:r>
      <w:r w:rsidR="003F7957">
        <w:rPr>
          <w:rFonts w:ascii="Times New Roman" w:hAnsi="Times New Roman" w:cs="Times New Roman"/>
          <w:sz w:val="24"/>
          <w:szCs w:val="24"/>
        </w:rPr>
        <w:t xml:space="preserve">, dok </w:t>
      </w:r>
      <w:r w:rsidR="00B8663E">
        <w:rPr>
          <w:rFonts w:ascii="Times New Roman" w:hAnsi="Times New Roman" w:cs="Times New Roman"/>
          <w:sz w:val="24"/>
          <w:szCs w:val="24"/>
        </w:rPr>
        <w:t>je</w:t>
      </w:r>
      <w:r w:rsidR="003F7957">
        <w:rPr>
          <w:rFonts w:ascii="Times New Roman" w:hAnsi="Times New Roman" w:cs="Times New Roman"/>
          <w:sz w:val="24"/>
          <w:szCs w:val="24"/>
        </w:rPr>
        <w:t xml:space="preserve"> </w:t>
      </w:r>
      <w:r w:rsidR="00B8663E">
        <w:rPr>
          <w:rFonts w:ascii="Times New Roman" w:hAnsi="Times New Roman" w:cs="Times New Roman"/>
          <w:sz w:val="24"/>
          <w:szCs w:val="24"/>
        </w:rPr>
        <w:t xml:space="preserve">dospjelo </w:t>
      </w:r>
      <w:r w:rsidR="003F7957">
        <w:rPr>
          <w:rFonts w:ascii="Times New Roman" w:hAnsi="Times New Roman" w:cs="Times New Roman"/>
          <w:sz w:val="24"/>
          <w:szCs w:val="24"/>
        </w:rPr>
        <w:t>potraživanj</w:t>
      </w:r>
      <w:r w:rsidR="00B8663E">
        <w:rPr>
          <w:rFonts w:ascii="Times New Roman" w:hAnsi="Times New Roman" w:cs="Times New Roman"/>
          <w:sz w:val="24"/>
          <w:szCs w:val="24"/>
        </w:rPr>
        <w:t>e</w:t>
      </w:r>
      <w:r w:rsidR="003F7957">
        <w:rPr>
          <w:rFonts w:ascii="Times New Roman" w:hAnsi="Times New Roman" w:cs="Times New Roman"/>
          <w:sz w:val="24"/>
          <w:szCs w:val="24"/>
        </w:rPr>
        <w:t xml:space="preserve"> u iznosu</w:t>
      </w:r>
      <w:r w:rsidR="00B8663E">
        <w:rPr>
          <w:rFonts w:ascii="Times New Roman" w:hAnsi="Times New Roman" w:cs="Times New Roman"/>
          <w:sz w:val="24"/>
          <w:szCs w:val="24"/>
        </w:rPr>
        <w:t xml:space="preserve"> 6.675,84 €.</w:t>
      </w:r>
      <w:r w:rsidR="003F79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8C91B6" w14:textId="34DA3188" w:rsidR="00614260" w:rsidRPr="00614260" w:rsidRDefault="00AD43E0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AD43E0">
        <w:rPr>
          <w:rFonts w:ascii="Times New Roman" w:hAnsi="Times New Roman" w:cs="Times New Roman"/>
          <w:sz w:val="24"/>
          <w:szCs w:val="24"/>
        </w:rPr>
        <w:t>Na kontu 16721 iznos 1</w:t>
      </w:r>
      <w:r w:rsidR="00B8663E">
        <w:rPr>
          <w:rFonts w:ascii="Times New Roman" w:hAnsi="Times New Roman" w:cs="Times New Roman"/>
          <w:sz w:val="24"/>
          <w:szCs w:val="24"/>
        </w:rPr>
        <w:t>54.932,44 €</w:t>
      </w:r>
      <w:r w:rsidRPr="00AD43E0">
        <w:rPr>
          <w:rFonts w:ascii="Times New Roman" w:hAnsi="Times New Roman" w:cs="Times New Roman"/>
          <w:sz w:val="24"/>
          <w:szCs w:val="24"/>
        </w:rPr>
        <w:t xml:space="preserve"> odnosi se na ostatak još neiskorištenog primljenog predujma</w:t>
      </w:r>
      <w:r w:rsidR="00B642B5">
        <w:rPr>
          <w:rFonts w:ascii="Times New Roman" w:hAnsi="Times New Roman" w:cs="Times New Roman"/>
          <w:sz w:val="24"/>
          <w:szCs w:val="24"/>
        </w:rPr>
        <w:t xml:space="preserve"> (IF 51)</w:t>
      </w:r>
      <w:r w:rsidRPr="00AD43E0">
        <w:rPr>
          <w:rFonts w:ascii="Times New Roman" w:hAnsi="Times New Roman" w:cs="Times New Roman"/>
          <w:sz w:val="24"/>
          <w:szCs w:val="24"/>
        </w:rPr>
        <w:t xml:space="preserve"> – prihod EU (primljen u 50% iznosu) za projekat CEF Izrada studija i projektne dokumentacije za potrebe izgradnje terminala za opasne terete u Luci Slavonski Brod. Iznos od 1</w:t>
      </w:r>
      <w:r w:rsidR="00B8663E">
        <w:rPr>
          <w:rFonts w:ascii="Times New Roman" w:hAnsi="Times New Roman" w:cs="Times New Roman"/>
          <w:sz w:val="24"/>
          <w:szCs w:val="24"/>
        </w:rPr>
        <w:t>33.479,63 €</w:t>
      </w:r>
      <w:r w:rsidRPr="00AD43E0">
        <w:rPr>
          <w:rFonts w:ascii="Times New Roman" w:hAnsi="Times New Roman" w:cs="Times New Roman"/>
          <w:sz w:val="24"/>
          <w:szCs w:val="24"/>
        </w:rPr>
        <w:t xml:space="preserve"> je preneseni prihod od koncesija </w:t>
      </w:r>
      <w:r w:rsidR="00B642B5">
        <w:rPr>
          <w:rFonts w:ascii="Times New Roman" w:hAnsi="Times New Roman" w:cs="Times New Roman"/>
          <w:sz w:val="24"/>
          <w:szCs w:val="24"/>
        </w:rPr>
        <w:t xml:space="preserve">(IF 43) </w:t>
      </w:r>
      <w:r w:rsidRPr="00AD43E0">
        <w:rPr>
          <w:rFonts w:ascii="Times New Roman" w:hAnsi="Times New Roman" w:cs="Times New Roman"/>
          <w:sz w:val="24"/>
          <w:szCs w:val="24"/>
        </w:rPr>
        <w:t>iz 202</w:t>
      </w:r>
      <w:r w:rsidR="00B8663E">
        <w:rPr>
          <w:rFonts w:ascii="Times New Roman" w:hAnsi="Times New Roman" w:cs="Times New Roman"/>
          <w:sz w:val="24"/>
          <w:szCs w:val="24"/>
        </w:rPr>
        <w:t>3</w:t>
      </w:r>
      <w:r w:rsidRPr="00AD43E0">
        <w:rPr>
          <w:rFonts w:ascii="Times New Roman" w:hAnsi="Times New Roman" w:cs="Times New Roman"/>
          <w:sz w:val="24"/>
          <w:szCs w:val="24"/>
        </w:rPr>
        <w:t>. godine kojim će se u 202</w:t>
      </w:r>
      <w:r w:rsidR="00B8663E">
        <w:rPr>
          <w:rFonts w:ascii="Times New Roman" w:hAnsi="Times New Roman" w:cs="Times New Roman"/>
          <w:sz w:val="24"/>
          <w:szCs w:val="24"/>
        </w:rPr>
        <w:t>4</w:t>
      </w:r>
      <w:r w:rsidRPr="00AD43E0">
        <w:rPr>
          <w:rFonts w:ascii="Times New Roman" w:hAnsi="Times New Roman" w:cs="Times New Roman"/>
          <w:sz w:val="24"/>
          <w:szCs w:val="24"/>
        </w:rPr>
        <w:t>. godini financirati rashodi poslovanja.</w:t>
      </w:r>
    </w:p>
    <w:p w14:paraId="62BEB893" w14:textId="77777777" w:rsidR="006A7AD0" w:rsidRDefault="006A7AD0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Potraživanja od prodaje nefinancijske imovine </w:t>
      </w:r>
      <w:r w:rsidRPr="00D649D7">
        <w:rPr>
          <w:rFonts w:ascii="Times New Roman" w:hAnsi="Times New Roman" w:cs="Times New Roman"/>
          <w:b/>
          <w:sz w:val="24"/>
          <w:szCs w:val="24"/>
        </w:rPr>
        <w:t>(17)</w:t>
      </w:r>
    </w:p>
    <w:p w14:paraId="49BBC7DA" w14:textId="43F068DF" w:rsidR="00614260" w:rsidRDefault="000925A1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43EED7FA" w14:textId="77777777" w:rsidR="00614260" w:rsidRPr="00614260" w:rsidRDefault="00614260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CE06D3C" w14:textId="77777777" w:rsidR="0069302A" w:rsidRDefault="0069302A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budućih razdoblja i nedospjela naplata prihoda </w:t>
      </w:r>
      <w:r w:rsidRPr="00D649D7">
        <w:rPr>
          <w:rFonts w:ascii="Times New Roman" w:hAnsi="Times New Roman" w:cs="Times New Roman"/>
          <w:b/>
          <w:sz w:val="24"/>
          <w:szCs w:val="24"/>
        </w:rPr>
        <w:t>(19)</w:t>
      </w:r>
    </w:p>
    <w:p w14:paraId="08CB615B" w14:textId="78F411A5" w:rsidR="00614260" w:rsidRDefault="000925A1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7D628944" w14:textId="77777777" w:rsidR="00614260" w:rsidRDefault="00614260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838F229" w14:textId="77777777" w:rsidR="00680392" w:rsidRDefault="00680392" w:rsidP="00036DEE">
      <w:pPr>
        <w:pStyle w:val="Naslov2"/>
      </w:pPr>
      <w:bookmarkStart w:id="3" w:name="_Toc128989456"/>
    </w:p>
    <w:p w14:paraId="4BAEDD7E" w14:textId="77777777" w:rsidR="0069302A" w:rsidRPr="00036DEE" w:rsidRDefault="001D4818" w:rsidP="00036DEE">
      <w:pPr>
        <w:pStyle w:val="Naslov2"/>
      </w:pPr>
      <w:r w:rsidRPr="00036DEE">
        <w:t>O</w:t>
      </w:r>
      <w:r w:rsidR="00614260" w:rsidRPr="00036DEE">
        <w:t xml:space="preserve"> </w:t>
      </w:r>
      <w:r w:rsidRPr="00036DEE">
        <w:t>B</w:t>
      </w:r>
      <w:r w:rsidR="00614260" w:rsidRPr="00036DEE">
        <w:t xml:space="preserve"> </w:t>
      </w:r>
      <w:r w:rsidRPr="00036DEE">
        <w:t>V</w:t>
      </w:r>
      <w:r w:rsidR="00614260" w:rsidRPr="00036DEE">
        <w:t xml:space="preserve"> </w:t>
      </w:r>
      <w:r w:rsidRPr="00036DEE">
        <w:t>E</w:t>
      </w:r>
      <w:r w:rsidR="00614260" w:rsidRPr="00036DEE">
        <w:t xml:space="preserve"> </w:t>
      </w:r>
      <w:r w:rsidRPr="00036DEE">
        <w:t>Z</w:t>
      </w:r>
      <w:r w:rsidR="00614260" w:rsidRPr="00036DEE">
        <w:t xml:space="preserve"> </w:t>
      </w:r>
      <w:r w:rsidRPr="00036DEE">
        <w:t>E</w:t>
      </w:r>
      <w:bookmarkEnd w:id="3"/>
    </w:p>
    <w:p w14:paraId="0E74195F" w14:textId="77777777" w:rsidR="001D4818" w:rsidRPr="00064C4E" w:rsidRDefault="001D4818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C01F8">
        <w:rPr>
          <w:rFonts w:ascii="Times New Roman" w:hAnsi="Times New Roman" w:cs="Times New Roman"/>
          <w:sz w:val="24"/>
          <w:szCs w:val="24"/>
        </w:rPr>
        <w:t xml:space="preserve">Obveze za rashode poslovanja </w:t>
      </w:r>
      <w:r w:rsidRPr="00064C4E">
        <w:rPr>
          <w:rFonts w:ascii="Times New Roman" w:hAnsi="Times New Roman" w:cs="Times New Roman"/>
          <w:b/>
          <w:sz w:val="24"/>
          <w:szCs w:val="24"/>
        </w:rPr>
        <w:t>(23)</w:t>
      </w:r>
    </w:p>
    <w:p w14:paraId="3C4CBF2F" w14:textId="03BC3224" w:rsidR="00C34692" w:rsidRPr="00C34692" w:rsidRDefault="00C34692" w:rsidP="00C3469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C3469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692">
        <w:rPr>
          <w:rFonts w:ascii="Times New Roman" w:hAnsi="Times New Roman" w:cs="Times New Roman"/>
          <w:sz w:val="24"/>
          <w:szCs w:val="24"/>
        </w:rPr>
        <w:t>Obveze za zaposlene (konto 231)</w:t>
      </w:r>
      <w:r w:rsidRPr="00C346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4692">
        <w:rPr>
          <w:rFonts w:ascii="Times New Roman" w:hAnsi="Times New Roman" w:cs="Times New Roman"/>
          <w:sz w:val="24"/>
          <w:szCs w:val="24"/>
        </w:rPr>
        <w:t>13.783,03 €</w:t>
      </w:r>
    </w:p>
    <w:p w14:paraId="674F36C1" w14:textId="5ADD4A90" w:rsidR="00C34692" w:rsidRPr="00C34692" w:rsidRDefault="00C34692" w:rsidP="00C3469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C34692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692">
        <w:rPr>
          <w:rFonts w:ascii="Times New Roman" w:hAnsi="Times New Roman" w:cs="Times New Roman"/>
          <w:sz w:val="24"/>
          <w:szCs w:val="24"/>
        </w:rPr>
        <w:t xml:space="preserve">Obveze za plaće – neto (konto 2311)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4692">
        <w:rPr>
          <w:rFonts w:ascii="Times New Roman" w:hAnsi="Times New Roman" w:cs="Times New Roman"/>
          <w:sz w:val="24"/>
          <w:szCs w:val="24"/>
        </w:rPr>
        <w:t>8.299,79 €</w:t>
      </w:r>
    </w:p>
    <w:p w14:paraId="64F46B4B" w14:textId="70801FB5" w:rsidR="00C34692" w:rsidRPr="00C34692" w:rsidRDefault="00C34692" w:rsidP="00C3469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C34692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692">
        <w:rPr>
          <w:rFonts w:ascii="Times New Roman" w:hAnsi="Times New Roman" w:cs="Times New Roman"/>
          <w:sz w:val="24"/>
          <w:szCs w:val="24"/>
        </w:rPr>
        <w:t xml:space="preserve">Porez na dohodak i prirez porezu na dohodak (konto 2314)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4692">
        <w:rPr>
          <w:rFonts w:ascii="Times New Roman" w:hAnsi="Times New Roman" w:cs="Times New Roman"/>
          <w:sz w:val="24"/>
          <w:szCs w:val="24"/>
        </w:rPr>
        <w:t>1.164,95 €</w:t>
      </w:r>
    </w:p>
    <w:p w14:paraId="0FC50CA4" w14:textId="0F3B1CC5" w:rsidR="00C34692" w:rsidRPr="00C34692" w:rsidRDefault="00C34692" w:rsidP="00C3469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C34692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692">
        <w:rPr>
          <w:rFonts w:ascii="Times New Roman" w:hAnsi="Times New Roman" w:cs="Times New Roman"/>
          <w:sz w:val="24"/>
          <w:szCs w:val="24"/>
        </w:rPr>
        <w:t>Obveze za doprinose iz plaća (konto 2315)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34692">
        <w:rPr>
          <w:rFonts w:ascii="Times New Roman" w:hAnsi="Times New Roman" w:cs="Times New Roman"/>
          <w:sz w:val="24"/>
          <w:szCs w:val="24"/>
        </w:rPr>
        <w:t>2.366,18 €</w:t>
      </w:r>
    </w:p>
    <w:p w14:paraId="1582B4BD" w14:textId="6DDC11B3" w:rsidR="00C34692" w:rsidRPr="00C34692" w:rsidRDefault="00C34692" w:rsidP="00C3469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C34692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692">
        <w:rPr>
          <w:rFonts w:ascii="Times New Roman" w:hAnsi="Times New Roman" w:cs="Times New Roman"/>
          <w:sz w:val="24"/>
          <w:szCs w:val="24"/>
        </w:rPr>
        <w:t>Obveze za doprinose na plaće (konto 2316)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34692">
        <w:rPr>
          <w:rFonts w:ascii="Times New Roman" w:hAnsi="Times New Roman" w:cs="Times New Roman"/>
          <w:sz w:val="24"/>
          <w:szCs w:val="24"/>
        </w:rPr>
        <w:t>1.952,11 €</w:t>
      </w:r>
    </w:p>
    <w:p w14:paraId="525C833C" w14:textId="2429432C" w:rsidR="00C34692" w:rsidRPr="00C34692" w:rsidRDefault="00C34692" w:rsidP="00C3469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C3469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692">
        <w:rPr>
          <w:rFonts w:ascii="Times New Roman" w:hAnsi="Times New Roman" w:cs="Times New Roman"/>
          <w:sz w:val="24"/>
          <w:szCs w:val="24"/>
        </w:rPr>
        <w:t>Obveze za materijalne rashode (konto 232)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34692">
        <w:rPr>
          <w:rFonts w:ascii="Times New Roman" w:hAnsi="Times New Roman" w:cs="Times New Roman"/>
          <w:sz w:val="24"/>
          <w:szCs w:val="24"/>
        </w:rPr>
        <w:t>4.500,55 €</w:t>
      </w:r>
    </w:p>
    <w:p w14:paraId="42238710" w14:textId="230486EE" w:rsidR="00C34692" w:rsidRPr="00C34692" w:rsidRDefault="00C34692" w:rsidP="00C3469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C34692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692">
        <w:rPr>
          <w:rFonts w:ascii="Times New Roman" w:hAnsi="Times New Roman" w:cs="Times New Roman"/>
          <w:sz w:val="24"/>
          <w:szCs w:val="24"/>
        </w:rPr>
        <w:t>Naknada troška zaposlenima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34692">
        <w:rPr>
          <w:rFonts w:ascii="Times New Roman" w:hAnsi="Times New Roman" w:cs="Times New Roman"/>
          <w:sz w:val="24"/>
          <w:szCs w:val="24"/>
        </w:rPr>
        <w:t>398,22 €</w:t>
      </w:r>
    </w:p>
    <w:p w14:paraId="68014AB9" w14:textId="5DAB2444" w:rsidR="00C34692" w:rsidRPr="00C34692" w:rsidRDefault="00C34692" w:rsidP="00C3469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C34692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692">
        <w:rPr>
          <w:rFonts w:ascii="Times New Roman" w:hAnsi="Times New Roman" w:cs="Times New Roman"/>
          <w:sz w:val="24"/>
          <w:szCs w:val="24"/>
        </w:rPr>
        <w:t>Rashodi za materijal i energiju (konto 2322)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34692">
        <w:rPr>
          <w:rFonts w:ascii="Times New Roman" w:hAnsi="Times New Roman" w:cs="Times New Roman"/>
          <w:sz w:val="24"/>
          <w:szCs w:val="24"/>
        </w:rPr>
        <w:t>888,42 €</w:t>
      </w:r>
    </w:p>
    <w:p w14:paraId="149C9A37" w14:textId="21E1B2A4" w:rsidR="00C34692" w:rsidRPr="00C34692" w:rsidRDefault="00C34692" w:rsidP="00C3469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C34692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692">
        <w:rPr>
          <w:rFonts w:ascii="Times New Roman" w:hAnsi="Times New Roman" w:cs="Times New Roman"/>
          <w:sz w:val="24"/>
          <w:szCs w:val="24"/>
        </w:rPr>
        <w:t xml:space="preserve">Rashodi za usluge (konto 2323)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4692">
        <w:rPr>
          <w:rFonts w:ascii="Times New Roman" w:hAnsi="Times New Roman" w:cs="Times New Roman"/>
          <w:sz w:val="24"/>
          <w:szCs w:val="24"/>
        </w:rPr>
        <w:t>1.354,17 €</w:t>
      </w:r>
    </w:p>
    <w:p w14:paraId="56D4DEE2" w14:textId="023EFA01" w:rsidR="00C34692" w:rsidRPr="00C34692" w:rsidRDefault="00C34692" w:rsidP="00C3469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C34692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692">
        <w:rPr>
          <w:rFonts w:ascii="Times New Roman" w:hAnsi="Times New Roman" w:cs="Times New Roman"/>
          <w:sz w:val="24"/>
          <w:szCs w:val="24"/>
        </w:rPr>
        <w:t>Naknade za rad upravnog vijeća (23291)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34692">
        <w:rPr>
          <w:rFonts w:ascii="Times New Roman" w:hAnsi="Times New Roman" w:cs="Times New Roman"/>
          <w:sz w:val="24"/>
          <w:szCs w:val="24"/>
        </w:rPr>
        <w:t>1.859,74 €</w:t>
      </w:r>
    </w:p>
    <w:p w14:paraId="16FE08E3" w14:textId="3F777911" w:rsidR="00614260" w:rsidRDefault="00C34692" w:rsidP="00C3469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C34692">
        <w:rPr>
          <w:rFonts w:ascii="Times New Roman" w:hAnsi="Times New Roman" w:cs="Times New Roman"/>
          <w:sz w:val="24"/>
          <w:szCs w:val="24"/>
        </w:rPr>
        <w:t>UKUPNO:</w:t>
      </w:r>
      <w:r w:rsidRPr="00C34692">
        <w:rPr>
          <w:rFonts w:ascii="Times New Roman" w:hAnsi="Times New Roman" w:cs="Times New Roman"/>
          <w:sz w:val="24"/>
          <w:szCs w:val="24"/>
        </w:rPr>
        <w:tab/>
        <w:t>18.283,58 €</w:t>
      </w:r>
    </w:p>
    <w:p w14:paraId="2AA7A8DC" w14:textId="77777777" w:rsidR="00064C4E" w:rsidRPr="00064C4E" w:rsidRDefault="00064C4E" w:rsidP="00064C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7D05C2D4" w14:textId="77777777" w:rsidR="001D4818" w:rsidRDefault="001D4818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01F8">
        <w:rPr>
          <w:rFonts w:ascii="Times New Roman" w:hAnsi="Times New Roman" w:cs="Times New Roman"/>
          <w:sz w:val="24"/>
          <w:szCs w:val="24"/>
        </w:rPr>
        <w:t xml:space="preserve">Obveze za nabavu nefinancijske imovine </w:t>
      </w:r>
      <w:r w:rsidRPr="00064C4E">
        <w:rPr>
          <w:rFonts w:ascii="Times New Roman" w:hAnsi="Times New Roman" w:cs="Times New Roman"/>
          <w:b/>
          <w:sz w:val="24"/>
          <w:szCs w:val="24"/>
        </w:rPr>
        <w:t>(24)</w:t>
      </w:r>
    </w:p>
    <w:p w14:paraId="61104715" w14:textId="77777777" w:rsidR="00064C4E" w:rsidRPr="00064C4E" w:rsidRDefault="00064C4E" w:rsidP="00064C4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883EB70" w14:textId="450998BB" w:rsidR="00064C4E" w:rsidRDefault="00C34692" w:rsidP="00064C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07EBF65E" w14:textId="77777777" w:rsidR="00064C4E" w:rsidRPr="00064C4E" w:rsidRDefault="00064C4E" w:rsidP="00064C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02571CFD" w14:textId="77777777" w:rsidR="001D4818" w:rsidRPr="00064C4E" w:rsidRDefault="001D4818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C01F8">
        <w:rPr>
          <w:rFonts w:ascii="Times New Roman" w:hAnsi="Times New Roman" w:cs="Times New Roman"/>
          <w:sz w:val="24"/>
          <w:szCs w:val="24"/>
        </w:rPr>
        <w:t xml:space="preserve">Obveze za kredite i zajmove </w:t>
      </w:r>
      <w:r w:rsidRPr="00064C4E">
        <w:rPr>
          <w:rFonts w:ascii="Times New Roman" w:hAnsi="Times New Roman" w:cs="Times New Roman"/>
          <w:b/>
          <w:sz w:val="24"/>
          <w:szCs w:val="24"/>
        </w:rPr>
        <w:t>(26)</w:t>
      </w:r>
    </w:p>
    <w:p w14:paraId="09D50D08" w14:textId="08A479A2" w:rsidR="00064C4E" w:rsidRPr="00064C4E" w:rsidRDefault="00C34692" w:rsidP="00064C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C34692">
        <w:rPr>
          <w:rFonts w:ascii="Times New Roman" w:hAnsi="Times New Roman" w:cs="Times New Roman"/>
          <w:sz w:val="24"/>
          <w:szCs w:val="24"/>
        </w:rPr>
        <w:t>Stanje obveza na dan 31.12.202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34692">
        <w:rPr>
          <w:rFonts w:ascii="Times New Roman" w:hAnsi="Times New Roman" w:cs="Times New Roman"/>
          <w:sz w:val="24"/>
          <w:szCs w:val="24"/>
        </w:rPr>
        <w:t>. g. za kredite ZABA i HBOR u odnosu na stanje 01.01.202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34692">
        <w:rPr>
          <w:rFonts w:ascii="Times New Roman" w:hAnsi="Times New Roman" w:cs="Times New Roman"/>
          <w:sz w:val="24"/>
          <w:szCs w:val="24"/>
        </w:rPr>
        <w:t>. g. se smanjilo za 3,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34692">
        <w:rPr>
          <w:rFonts w:ascii="Times New Roman" w:hAnsi="Times New Roman" w:cs="Times New Roman"/>
          <w:sz w:val="24"/>
          <w:szCs w:val="24"/>
        </w:rPr>
        <w:t xml:space="preserve"> % jer su otplaćene dvije rate kredita ZABA.</w:t>
      </w:r>
    </w:p>
    <w:p w14:paraId="4D619BEF" w14:textId="77777777" w:rsidR="001D4818" w:rsidRPr="00064C4E" w:rsidRDefault="001D4818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C01F8">
        <w:rPr>
          <w:rFonts w:ascii="Times New Roman" w:hAnsi="Times New Roman" w:cs="Times New Roman"/>
          <w:sz w:val="24"/>
          <w:szCs w:val="24"/>
        </w:rPr>
        <w:t xml:space="preserve">Odgođeno plaćanje rashoda i prihodi budućih razdoblja </w:t>
      </w:r>
      <w:r w:rsidRPr="00064C4E">
        <w:rPr>
          <w:rFonts w:ascii="Times New Roman" w:hAnsi="Times New Roman" w:cs="Times New Roman"/>
          <w:b/>
          <w:sz w:val="24"/>
          <w:szCs w:val="24"/>
        </w:rPr>
        <w:t>(29)</w:t>
      </w:r>
    </w:p>
    <w:p w14:paraId="34A80A39" w14:textId="28DAED15" w:rsidR="00064C4E" w:rsidRDefault="00C34692" w:rsidP="00064C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2D9D03DA" w14:textId="77777777" w:rsidR="00064C4E" w:rsidRDefault="00064C4E" w:rsidP="00064C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7BA97F2F" w14:textId="77777777" w:rsidR="00064C4E" w:rsidRPr="00064C4E" w:rsidRDefault="00064C4E" w:rsidP="00064C4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308128BC" w14:textId="77777777" w:rsidR="00914103" w:rsidRPr="00064C4E" w:rsidRDefault="00914103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C01F8">
        <w:rPr>
          <w:rFonts w:ascii="Times New Roman" w:hAnsi="Times New Roman" w:cs="Times New Roman"/>
          <w:sz w:val="24"/>
          <w:szCs w:val="24"/>
        </w:rPr>
        <w:t xml:space="preserve">Vlastiti izvori </w:t>
      </w:r>
      <w:r w:rsidRPr="00064C4E">
        <w:rPr>
          <w:rFonts w:ascii="Times New Roman" w:hAnsi="Times New Roman" w:cs="Times New Roman"/>
          <w:b/>
          <w:sz w:val="24"/>
          <w:szCs w:val="24"/>
        </w:rPr>
        <w:t>(91)</w:t>
      </w:r>
    </w:p>
    <w:p w14:paraId="540D9195" w14:textId="5633E118" w:rsidR="00064C4E" w:rsidRPr="00064C4E" w:rsidRDefault="007376F7" w:rsidP="00064C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7376F7">
        <w:rPr>
          <w:rFonts w:ascii="Times New Roman" w:hAnsi="Times New Roman" w:cs="Times New Roman"/>
          <w:sz w:val="24"/>
          <w:szCs w:val="24"/>
        </w:rPr>
        <w:t>Vlastiti izvori na skupini 911 za nefinancijsku imovinu u pasivi bilance uvećani su za 0,03 € na potražnoj strani i umanjeni za 0,03 € na dugovnoj  strani kako bi i nadalje postojala bilančna ravnoteža sa razredom 0</w:t>
      </w:r>
      <w:r w:rsidR="00EF1ACD">
        <w:rPr>
          <w:rFonts w:ascii="Times New Roman" w:hAnsi="Times New Roman" w:cs="Times New Roman"/>
          <w:sz w:val="24"/>
          <w:szCs w:val="24"/>
        </w:rPr>
        <w:t xml:space="preserve"> zbog prijenosa analitičkog knjigovodstva i usklađenja sa karticama glavne knjige</w:t>
      </w:r>
      <w:r w:rsidR="004C1547">
        <w:rPr>
          <w:rFonts w:ascii="Times New Roman" w:hAnsi="Times New Roman" w:cs="Times New Roman"/>
          <w:sz w:val="24"/>
          <w:szCs w:val="24"/>
        </w:rPr>
        <w:t xml:space="preserve"> zbog konverzije kn u €</w:t>
      </w:r>
      <w:r w:rsidR="00EF1ACD">
        <w:rPr>
          <w:rFonts w:ascii="Times New Roman" w:hAnsi="Times New Roman" w:cs="Times New Roman"/>
          <w:sz w:val="24"/>
          <w:szCs w:val="24"/>
        </w:rPr>
        <w:t>.</w:t>
      </w:r>
    </w:p>
    <w:p w14:paraId="2796D5E0" w14:textId="77777777" w:rsidR="001D4818" w:rsidRPr="00064C4E" w:rsidRDefault="001D4818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Višak/manjak prihoda </w:t>
      </w:r>
      <w:r w:rsidRPr="00064C4E">
        <w:rPr>
          <w:rFonts w:ascii="Times New Roman" w:hAnsi="Times New Roman" w:cs="Times New Roman"/>
          <w:b/>
          <w:sz w:val="24"/>
          <w:szCs w:val="24"/>
        </w:rPr>
        <w:t>(922)</w:t>
      </w:r>
    </w:p>
    <w:p w14:paraId="3FC2E1CA" w14:textId="77777777" w:rsidR="00E06D6C" w:rsidRDefault="00E06D6C" w:rsidP="00E06D6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Odlukom o raspodjeli rezultata koju je donijelo Upravno vijeće Lučke uprave Slavonski Brod 31.03.2023. godine izvršena je raspodjela rezultata prenešenog iz 2022. godine u 2023. godinu na slijedeći način:</w:t>
      </w:r>
    </w:p>
    <w:p w14:paraId="04F82D1F" w14:textId="14FA8F76" w:rsidR="00E06D6C" w:rsidRDefault="00E06D6C" w:rsidP="00E06D6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6D6C">
        <w:rPr>
          <w:rFonts w:ascii="Times New Roman" w:hAnsi="Times New Roman" w:cs="Times New Roman"/>
          <w:sz w:val="24"/>
          <w:szCs w:val="24"/>
        </w:rPr>
        <w:t xml:space="preserve">Manjak prihoda od nefinancijske imovine na računu 92222 u iznosu 12.002,17 </w:t>
      </w:r>
      <w:r>
        <w:rPr>
          <w:rFonts w:ascii="Times New Roman" w:hAnsi="Times New Roman" w:cs="Times New Roman"/>
          <w:sz w:val="24"/>
          <w:szCs w:val="24"/>
        </w:rPr>
        <w:t>€</w:t>
      </w:r>
      <w:r w:rsidRPr="00E06D6C">
        <w:rPr>
          <w:rFonts w:ascii="Times New Roman" w:hAnsi="Times New Roman" w:cs="Times New Roman"/>
          <w:sz w:val="24"/>
          <w:szCs w:val="24"/>
        </w:rPr>
        <w:t xml:space="preserve"> po IF 43 – Ostali prihodi za posebne namjene pokriva se viškom prihoda poslovanja na računu 92211 u iznosu 12.002,17 </w:t>
      </w:r>
      <w:r>
        <w:rPr>
          <w:rFonts w:ascii="Times New Roman" w:hAnsi="Times New Roman" w:cs="Times New Roman"/>
          <w:sz w:val="24"/>
          <w:szCs w:val="24"/>
        </w:rPr>
        <w:t>€</w:t>
      </w:r>
      <w:r w:rsidRPr="00E06D6C">
        <w:rPr>
          <w:rFonts w:ascii="Times New Roman" w:hAnsi="Times New Roman" w:cs="Times New Roman"/>
          <w:sz w:val="24"/>
          <w:szCs w:val="24"/>
        </w:rPr>
        <w:t xml:space="preserve"> po istom IF, te tereti višak prihoda poslovanja na računu 92211, a odobrava manjak prihoda od nefinancijske imovine na računu 92222 (ostvaren u 2022. godini za nabavu imovine evidentirane na razredu 4).</w:t>
      </w:r>
    </w:p>
    <w:p w14:paraId="62E88768" w14:textId="6E98D1D6" w:rsidR="00E06D6C" w:rsidRDefault="00E06D6C" w:rsidP="00E06D6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6D6C">
        <w:rPr>
          <w:rFonts w:ascii="Times New Roman" w:hAnsi="Times New Roman" w:cs="Times New Roman"/>
          <w:sz w:val="24"/>
          <w:szCs w:val="24"/>
        </w:rPr>
        <w:t xml:space="preserve">Manjak prihoda od nefinancijske imovine na računu 92222 u iznosu 44.223,24 </w:t>
      </w:r>
      <w:r>
        <w:rPr>
          <w:rFonts w:ascii="Times New Roman" w:hAnsi="Times New Roman" w:cs="Times New Roman"/>
          <w:sz w:val="24"/>
          <w:szCs w:val="24"/>
        </w:rPr>
        <w:t>€</w:t>
      </w:r>
      <w:r w:rsidRPr="00E06D6C">
        <w:rPr>
          <w:rFonts w:ascii="Times New Roman" w:hAnsi="Times New Roman" w:cs="Times New Roman"/>
          <w:sz w:val="24"/>
          <w:szCs w:val="24"/>
        </w:rPr>
        <w:t xml:space="preserve"> po IF 51 – Pomoći EU pokriva se viškom prihoda poslovanja na računu 92211 u iznosu 44.223,24 </w:t>
      </w:r>
      <w:r>
        <w:rPr>
          <w:rFonts w:ascii="Times New Roman" w:hAnsi="Times New Roman" w:cs="Times New Roman"/>
          <w:sz w:val="24"/>
          <w:szCs w:val="24"/>
        </w:rPr>
        <w:t>€</w:t>
      </w:r>
      <w:r w:rsidRPr="00E06D6C">
        <w:rPr>
          <w:rFonts w:ascii="Times New Roman" w:hAnsi="Times New Roman" w:cs="Times New Roman"/>
          <w:sz w:val="24"/>
          <w:szCs w:val="24"/>
        </w:rPr>
        <w:t xml:space="preserve"> po istom IF, te tereti višak prihoda poslovanja na računu 92211, a odobrava manjak prihoda od nefinancijske imovine na računu 92222 (ostvaren u 2022. godini za nabavu imovine evidentirane na razredu 4).</w:t>
      </w:r>
    </w:p>
    <w:p w14:paraId="6CF59E76" w14:textId="3B73542A" w:rsidR="00E06D6C" w:rsidRPr="00E06D6C" w:rsidRDefault="00E06D6C" w:rsidP="00E06D6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6D6C">
        <w:rPr>
          <w:rFonts w:ascii="Times New Roman" w:hAnsi="Times New Roman" w:cs="Times New Roman"/>
          <w:sz w:val="24"/>
          <w:szCs w:val="24"/>
        </w:rPr>
        <w:t>Manjak primitaka od financijske imovine na računu 92223 u iznosu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D6C">
        <w:rPr>
          <w:rFonts w:ascii="Times New Roman" w:hAnsi="Times New Roman" w:cs="Times New Roman"/>
          <w:sz w:val="24"/>
          <w:szCs w:val="24"/>
        </w:rPr>
        <w:t xml:space="preserve">504.764,87 </w:t>
      </w:r>
      <w:r>
        <w:rPr>
          <w:rFonts w:ascii="Times New Roman" w:hAnsi="Times New Roman" w:cs="Times New Roman"/>
          <w:sz w:val="24"/>
          <w:szCs w:val="24"/>
        </w:rPr>
        <w:t>€</w:t>
      </w:r>
      <w:r w:rsidRPr="00E06D6C">
        <w:rPr>
          <w:rFonts w:ascii="Times New Roman" w:hAnsi="Times New Roman" w:cs="Times New Roman"/>
          <w:sz w:val="24"/>
          <w:szCs w:val="24"/>
        </w:rPr>
        <w:t xml:space="preserve"> po IF 11 – Opći prihodi i primici pokriva se viškom prihoda poslovanja na računu 92211 u iznosu 504.764,87 </w:t>
      </w:r>
      <w:r>
        <w:rPr>
          <w:rFonts w:ascii="Times New Roman" w:hAnsi="Times New Roman" w:cs="Times New Roman"/>
          <w:sz w:val="24"/>
          <w:szCs w:val="24"/>
        </w:rPr>
        <w:t>€</w:t>
      </w:r>
      <w:r w:rsidRPr="00E06D6C">
        <w:rPr>
          <w:rFonts w:ascii="Times New Roman" w:hAnsi="Times New Roman" w:cs="Times New Roman"/>
          <w:sz w:val="24"/>
          <w:szCs w:val="24"/>
        </w:rPr>
        <w:t xml:space="preserve"> po istom IF, te tereti višak prihoda poslovanja na računu 92211, a odobrava manjak primitaka od financijske imovine na računu 92223 (ostvaren u 2022. godini za otplatu kredita evidentiranu na razredu 5).</w:t>
      </w:r>
    </w:p>
    <w:p w14:paraId="0A836A37" w14:textId="77777777" w:rsidR="004A0397" w:rsidRDefault="004A0397" w:rsidP="00706F8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089F50C6" w14:textId="1ED4E0FA" w:rsidR="00E06D6C" w:rsidRDefault="00706F83" w:rsidP="00706F8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706F83">
        <w:rPr>
          <w:rFonts w:ascii="Times New Roman" w:hAnsi="Times New Roman" w:cs="Times New Roman"/>
          <w:sz w:val="24"/>
          <w:szCs w:val="24"/>
        </w:rPr>
        <w:t>Višak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F83">
        <w:rPr>
          <w:rFonts w:ascii="Times New Roman" w:hAnsi="Times New Roman" w:cs="Times New Roman"/>
          <w:sz w:val="24"/>
          <w:szCs w:val="24"/>
        </w:rPr>
        <w:t xml:space="preserve">prihoda poslovanja umanjen je </w:t>
      </w:r>
      <w:r w:rsidR="00511F71">
        <w:rPr>
          <w:rFonts w:ascii="Times New Roman" w:hAnsi="Times New Roman" w:cs="Times New Roman"/>
          <w:sz w:val="24"/>
          <w:szCs w:val="24"/>
        </w:rPr>
        <w:t xml:space="preserve">zbog konverzije kn u € </w:t>
      </w:r>
      <w:r w:rsidRPr="00706F83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0,01</w:t>
      </w:r>
      <w:r w:rsidRPr="00706F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€</w:t>
      </w:r>
      <w:r w:rsidRPr="00706F83">
        <w:rPr>
          <w:rFonts w:ascii="Times New Roman" w:hAnsi="Times New Roman" w:cs="Times New Roman"/>
          <w:sz w:val="24"/>
          <w:szCs w:val="24"/>
        </w:rPr>
        <w:t xml:space="preserve"> zbog </w:t>
      </w:r>
      <w:r>
        <w:rPr>
          <w:rFonts w:ascii="Times New Roman" w:hAnsi="Times New Roman" w:cs="Times New Roman"/>
          <w:sz w:val="24"/>
          <w:szCs w:val="24"/>
        </w:rPr>
        <w:t>usklađenja stanja</w:t>
      </w:r>
      <w:r w:rsidRPr="00706F83">
        <w:rPr>
          <w:rFonts w:ascii="Times New Roman" w:hAnsi="Times New Roman" w:cs="Times New Roman"/>
          <w:sz w:val="24"/>
          <w:szCs w:val="24"/>
        </w:rPr>
        <w:t xml:space="preserve"> u aktivi bilance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F83">
        <w:rPr>
          <w:rFonts w:ascii="Times New Roman" w:hAnsi="Times New Roman" w:cs="Times New Roman"/>
          <w:sz w:val="24"/>
          <w:szCs w:val="24"/>
        </w:rPr>
        <w:t>skupini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706F83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proizvedena dugotrajna imovina sa izvorima vlasništva po IF 43 - </w:t>
      </w:r>
      <w:r w:rsidRPr="00E06D6C">
        <w:rPr>
          <w:rFonts w:ascii="Times New Roman" w:hAnsi="Times New Roman" w:cs="Times New Roman"/>
          <w:sz w:val="24"/>
          <w:szCs w:val="24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E1964F" w14:textId="77777777" w:rsidR="004A0397" w:rsidRDefault="004A0397" w:rsidP="007376F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75181340" w14:textId="37B1023B" w:rsidR="007376F7" w:rsidRDefault="007376F7" w:rsidP="007376F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7376F7">
        <w:rPr>
          <w:rFonts w:ascii="Times New Roman" w:hAnsi="Times New Roman" w:cs="Times New Roman"/>
          <w:sz w:val="24"/>
          <w:szCs w:val="24"/>
        </w:rPr>
        <w:t>Višak prihoda poslovanja</w:t>
      </w:r>
      <w:r w:rsidR="00911D5D">
        <w:rPr>
          <w:rFonts w:ascii="Times New Roman" w:hAnsi="Times New Roman" w:cs="Times New Roman"/>
          <w:sz w:val="24"/>
          <w:szCs w:val="24"/>
        </w:rPr>
        <w:t xml:space="preserve"> na dan 31.12.2023. godine</w:t>
      </w:r>
      <w:r w:rsidRPr="007376F7">
        <w:rPr>
          <w:rFonts w:ascii="Times New Roman" w:hAnsi="Times New Roman" w:cs="Times New Roman"/>
          <w:sz w:val="24"/>
          <w:szCs w:val="24"/>
        </w:rPr>
        <w:t xml:space="preserve"> – </w:t>
      </w:r>
      <w:r w:rsidR="00510226">
        <w:rPr>
          <w:rFonts w:ascii="Times New Roman" w:hAnsi="Times New Roman" w:cs="Times New Roman"/>
          <w:sz w:val="24"/>
          <w:szCs w:val="24"/>
        </w:rPr>
        <w:t>konto</w:t>
      </w:r>
      <w:r w:rsidRPr="007376F7">
        <w:rPr>
          <w:rFonts w:ascii="Times New Roman" w:hAnsi="Times New Roman" w:cs="Times New Roman"/>
          <w:sz w:val="24"/>
          <w:szCs w:val="24"/>
        </w:rPr>
        <w:t xml:space="preserve"> 922</w:t>
      </w:r>
      <w:r w:rsidR="004A0397">
        <w:rPr>
          <w:rFonts w:ascii="Times New Roman" w:hAnsi="Times New Roman" w:cs="Times New Roman"/>
          <w:sz w:val="24"/>
          <w:szCs w:val="24"/>
        </w:rPr>
        <w:t>11</w:t>
      </w:r>
      <w:r w:rsidRPr="007376F7">
        <w:rPr>
          <w:rFonts w:ascii="Times New Roman" w:hAnsi="Times New Roman" w:cs="Times New Roman"/>
          <w:sz w:val="24"/>
          <w:szCs w:val="24"/>
        </w:rPr>
        <w:t xml:space="preserve">  = </w:t>
      </w:r>
      <w:r w:rsidR="004A0397">
        <w:rPr>
          <w:rFonts w:ascii="Times New Roman" w:hAnsi="Times New Roman" w:cs="Times New Roman"/>
          <w:sz w:val="24"/>
          <w:szCs w:val="24"/>
        </w:rPr>
        <w:t>772.488,58</w:t>
      </w:r>
      <w:r>
        <w:rPr>
          <w:rFonts w:ascii="Times New Roman" w:hAnsi="Times New Roman" w:cs="Times New Roman"/>
          <w:sz w:val="24"/>
          <w:szCs w:val="24"/>
        </w:rPr>
        <w:t xml:space="preserve"> €</w:t>
      </w:r>
      <w:r w:rsidR="00571F65">
        <w:rPr>
          <w:rFonts w:ascii="Times New Roman" w:hAnsi="Times New Roman" w:cs="Times New Roman"/>
          <w:sz w:val="24"/>
          <w:szCs w:val="24"/>
        </w:rPr>
        <w:t xml:space="preserve"> sastoji se od</w:t>
      </w:r>
      <w:r w:rsidR="008512F6">
        <w:rPr>
          <w:rFonts w:ascii="Times New Roman" w:hAnsi="Times New Roman" w:cs="Times New Roman"/>
          <w:sz w:val="24"/>
          <w:szCs w:val="24"/>
        </w:rPr>
        <w:t>:</w:t>
      </w:r>
    </w:p>
    <w:p w14:paraId="537C29B0" w14:textId="7EB1A247" w:rsidR="008512F6" w:rsidRDefault="008512F6" w:rsidP="007376F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- 499.860,09 € po IF 11 - </w:t>
      </w:r>
      <w:r w:rsidRPr="00E06D6C">
        <w:rPr>
          <w:rFonts w:ascii="Times New Roman" w:hAnsi="Times New Roman" w:cs="Times New Roman"/>
          <w:sz w:val="24"/>
          <w:szCs w:val="24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E6BA85C" w14:textId="70163C81" w:rsidR="008512F6" w:rsidRDefault="008512F6" w:rsidP="007376F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- 117.696,05 € po IF 43 - </w:t>
      </w:r>
      <w:r w:rsidRPr="00E06D6C">
        <w:rPr>
          <w:rFonts w:ascii="Times New Roman" w:hAnsi="Times New Roman" w:cs="Times New Roman"/>
          <w:sz w:val="24"/>
          <w:szCs w:val="24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14:paraId="6EC941FA" w14:textId="7072C0EC" w:rsidR="008512F6" w:rsidRPr="007376F7" w:rsidRDefault="008512F6" w:rsidP="007376F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- 154.932,44 € po IF 51 – Pomoći EU</w:t>
      </w:r>
    </w:p>
    <w:p w14:paraId="1E4E4488" w14:textId="77777777" w:rsidR="008512F6" w:rsidRDefault="007376F7" w:rsidP="007376F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7376F7">
        <w:rPr>
          <w:rFonts w:ascii="Times New Roman" w:hAnsi="Times New Roman" w:cs="Times New Roman"/>
          <w:sz w:val="24"/>
          <w:szCs w:val="24"/>
        </w:rPr>
        <w:t xml:space="preserve">Manjak primitaka od financijske imovine </w:t>
      </w:r>
      <w:r w:rsidR="004A0397">
        <w:rPr>
          <w:rFonts w:ascii="Times New Roman" w:hAnsi="Times New Roman" w:cs="Times New Roman"/>
          <w:sz w:val="24"/>
          <w:szCs w:val="24"/>
        </w:rPr>
        <w:t xml:space="preserve">na dan 31.12.2023. godine </w:t>
      </w:r>
      <w:r w:rsidRPr="007376F7">
        <w:rPr>
          <w:rFonts w:ascii="Times New Roman" w:hAnsi="Times New Roman" w:cs="Times New Roman"/>
          <w:sz w:val="24"/>
          <w:szCs w:val="24"/>
        </w:rPr>
        <w:t>– Šifra 92223  =</w:t>
      </w:r>
      <w:r>
        <w:rPr>
          <w:rFonts w:ascii="Times New Roman" w:hAnsi="Times New Roman" w:cs="Times New Roman"/>
          <w:sz w:val="24"/>
          <w:szCs w:val="24"/>
        </w:rPr>
        <w:t xml:space="preserve"> 502.360,09 €</w:t>
      </w:r>
      <w:r w:rsidR="008512F6">
        <w:rPr>
          <w:rFonts w:ascii="Times New Roman" w:hAnsi="Times New Roman" w:cs="Times New Roman"/>
          <w:sz w:val="24"/>
          <w:szCs w:val="24"/>
        </w:rPr>
        <w:t xml:space="preserve"> sastoji se od:</w:t>
      </w:r>
    </w:p>
    <w:p w14:paraId="597DD87E" w14:textId="1968F0D0" w:rsidR="008512F6" w:rsidRDefault="008512F6" w:rsidP="008512F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- 499.860,09 € po IF 11 - </w:t>
      </w:r>
      <w:r w:rsidRPr="00E06D6C">
        <w:rPr>
          <w:rFonts w:ascii="Times New Roman" w:hAnsi="Times New Roman" w:cs="Times New Roman"/>
          <w:sz w:val="24"/>
          <w:szCs w:val="24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14:paraId="1F24953C" w14:textId="14E99EB2" w:rsidR="008512F6" w:rsidRDefault="008512F6" w:rsidP="007376F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- 2.500,00 € po IF 43 - </w:t>
      </w:r>
      <w:r w:rsidRPr="00E06D6C">
        <w:rPr>
          <w:rFonts w:ascii="Times New Roman" w:hAnsi="Times New Roman" w:cs="Times New Roman"/>
          <w:sz w:val="24"/>
          <w:szCs w:val="24"/>
        </w:rPr>
        <w:t>Ostali prihodi za posebne namjene</w:t>
      </w:r>
    </w:p>
    <w:p w14:paraId="33A6E24D" w14:textId="77777777" w:rsidR="008512F6" w:rsidRDefault="008512F6" w:rsidP="007376F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6097B68F" w14:textId="430C935D" w:rsidR="00064C4E" w:rsidRDefault="007376F7" w:rsidP="007376F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7376F7">
        <w:rPr>
          <w:rFonts w:ascii="Times New Roman" w:hAnsi="Times New Roman" w:cs="Times New Roman"/>
          <w:sz w:val="24"/>
          <w:szCs w:val="24"/>
        </w:rPr>
        <w:t>Tijekom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376F7">
        <w:rPr>
          <w:rFonts w:ascii="Times New Roman" w:hAnsi="Times New Roman" w:cs="Times New Roman"/>
          <w:sz w:val="24"/>
          <w:szCs w:val="24"/>
        </w:rPr>
        <w:t xml:space="preserve">. godine evidentirano je na računima kapitalnih prijenosa sredstava u iznosu </w:t>
      </w:r>
      <w:r>
        <w:rPr>
          <w:rFonts w:ascii="Times New Roman" w:hAnsi="Times New Roman" w:cs="Times New Roman"/>
          <w:sz w:val="24"/>
          <w:szCs w:val="24"/>
        </w:rPr>
        <w:t>2.835.226,69 €</w:t>
      </w:r>
      <w:r w:rsidRPr="007376F7">
        <w:rPr>
          <w:rFonts w:ascii="Times New Roman" w:hAnsi="Times New Roman" w:cs="Times New Roman"/>
          <w:sz w:val="24"/>
          <w:szCs w:val="24"/>
        </w:rPr>
        <w:t xml:space="preserve"> koja su utrošena za nabavu dugotrajne nefinancijske imovine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376F7">
        <w:rPr>
          <w:rFonts w:ascii="Times New Roman" w:hAnsi="Times New Roman" w:cs="Times New Roman"/>
          <w:sz w:val="24"/>
          <w:szCs w:val="24"/>
        </w:rPr>
        <w:t>67121 – Prihodi iz nadležnog proračuna za financiranje rashoda za nabavu nefinancijske imovine</w:t>
      </w:r>
      <w:r>
        <w:rPr>
          <w:rFonts w:ascii="Times New Roman" w:hAnsi="Times New Roman" w:cs="Times New Roman"/>
          <w:sz w:val="24"/>
          <w:szCs w:val="24"/>
        </w:rPr>
        <w:t>)</w:t>
      </w:r>
      <w:r w:rsidR="00E01980">
        <w:rPr>
          <w:rFonts w:ascii="Times New Roman" w:hAnsi="Times New Roman" w:cs="Times New Roman"/>
          <w:sz w:val="24"/>
          <w:szCs w:val="24"/>
        </w:rPr>
        <w:t>.</w:t>
      </w:r>
      <w:r w:rsidRPr="007376F7">
        <w:rPr>
          <w:rFonts w:ascii="Times New Roman" w:hAnsi="Times New Roman" w:cs="Times New Roman"/>
          <w:sz w:val="24"/>
          <w:szCs w:val="24"/>
        </w:rPr>
        <w:t xml:space="preserve"> U skladu sa odredbama čl. 82</w:t>
      </w:r>
      <w:r w:rsidR="00E01980">
        <w:rPr>
          <w:rFonts w:ascii="Times New Roman" w:hAnsi="Times New Roman" w:cs="Times New Roman"/>
          <w:sz w:val="24"/>
          <w:szCs w:val="24"/>
        </w:rPr>
        <w:t>.</w:t>
      </w:r>
      <w:r w:rsidRPr="007376F7">
        <w:rPr>
          <w:rFonts w:ascii="Times New Roman" w:hAnsi="Times New Roman" w:cs="Times New Roman"/>
          <w:sz w:val="24"/>
          <w:szCs w:val="24"/>
        </w:rPr>
        <w:t xml:space="preserve"> Pravilnika o proračunskom računovodstvu provedena je korekcija rezultata na način da se za iznos od 2</w:t>
      </w:r>
      <w:r>
        <w:rPr>
          <w:rFonts w:ascii="Times New Roman" w:hAnsi="Times New Roman" w:cs="Times New Roman"/>
          <w:sz w:val="24"/>
          <w:szCs w:val="24"/>
        </w:rPr>
        <w:t>.835.226,69 €</w:t>
      </w:r>
      <w:r w:rsidRPr="007376F7">
        <w:rPr>
          <w:rFonts w:ascii="Times New Roman" w:hAnsi="Times New Roman" w:cs="Times New Roman"/>
          <w:sz w:val="24"/>
          <w:szCs w:val="24"/>
        </w:rPr>
        <w:t xml:space="preserve"> zadužuje račun viška prihoda poslovanja (konto 92211), a odobrava račun manjka prihoda od nefinancijske imovine (konto 92222). Zbog provedene korekcije postoje odstupanja u podacima iskazanim u obrascu PR-RAS i obrascu BIL</w:t>
      </w:r>
      <w:r w:rsidR="00E06D6C">
        <w:rPr>
          <w:rFonts w:ascii="Times New Roman" w:hAnsi="Times New Roman" w:cs="Times New Roman"/>
          <w:sz w:val="24"/>
          <w:szCs w:val="24"/>
        </w:rPr>
        <w:t>.</w:t>
      </w:r>
    </w:p>
    <w:p w14:paraId="37437107" w14:textId="77777777" w:rsidR="00064C4E" w:rsidRPr="00064C4E" w:rsidRDefault="00064C4E" w:rsidP="00064C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153F4A8" w14:textId="77777777" w:rsidR="00914103" w:rsidRPr="00064C4E" w:rsidRDefault="00914103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Obračunati rashodi poslovanja </w:t>
      </w:r>
      <w:r w:rsidRPr="00064C4E">
        <w:rPr>
          <w:rFonts w:ascii="Times New Roman" w:hAnsi="Times New Roman" w:cs="Times New Roman"/>
          <w:b/>
          <w:sz w:val="24"/>
          <w:szCs w:val="24"/>
        </w:rPr>
        <w:t>(93)</w:t>
      </w:r>
    </w:p>
    <w:p w14:paraId="7CDDA612" w14:textId="498897A0" w:rsidR="00064C4E" w:rsidRDefault="008512F6" w:rsidP="00064C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10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906F5" w14:textId="77777777" w:rsidR="00064C4E" w:rsidRPr="00064C4E" w:rsidRDefault="00064C4E" w:rsidP="00064C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CCCE01C" w14:textId="77777777" w:rsidR="00914103" w:rsidRPr="00064C4E" w:rsidRDefault="00914103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Obračunati prihodi poslovanja </w:t>
      </w:r>
      <w:r w:rsidRPr="00064C4E">
        <w:rPr>
          <w:rFonts w:ascii="Times New Roman" w:hAnsi="Times New Roman" w:cs="Times New Roman"/>
          <w:b/>
          <w:sz w:val="24"/>
          <w:szCs w:val="24"/>
        </w:rPr>
        <w:t>(96)</w:t>
      </w:r>
    </w:p>
    <w:p w14:paraId="6ABE7CB8" w14:textId="4B222B0C" w:rsidR="00064C4E" w:rsidRDefault="007210C7" w:rsidP="00064C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Obračunati prihodi poslovanja sastoje se od slijedećih nenaplaćenih prihoda:</w:t>
      </w:r>
    </w:p>
    <w:p w14:paraId="36CD8525" w14:textId="7443DA5B" w:rsidR="007210C7" w:rsidRDefault="007210C7" w:rsidP="00064C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prihod od promjenjivog dijela</w:t>
      </w:r>
      <w:r w:rsidR="00515CC2">
        <w:rPr>
          <w:rFonts w:ascii="Times New Roman" w:hAnsi="Times New Roman" w:cs="Times New Roman"/>
          <w:sz w:val="24"/>
          <w:szCs w:val="24"/>
        </w:rPr>
        <w:t xml:space="preserve"> koncesije u iznosu 93,08 €,</w:t>
      </w:r>
    </w:p>
    <w:p w14:paraId="55EF0188" w14:textId="2E784063" w:rsidR="00515CC2" w:rsidRDefault="00515CC2" w:rsidP="00064C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ostali prihodi od nefinancijske imovine u iznosu 3.825,00 € i </w:t>
      </w:r>
    </w:p>
    <w:p w14:paraId="105DABDC" w14:textId="5977EBB1" w:rsidR="00515CC2" w:rsidRDefault="00515CC2" w:rsidP="00064C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ostale pristojbe i naknade u iznosu 11.763,66 € </w:t>
      </w:r>
    </w:p>
    <w:p w14:paraId="28C383EC" w14:textId="77777777" w:rsidR="00064C4E" w:rsidRPr="00064C4E" w:rsidRDefault="00064C4E" w:rsidP="00064C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6FA8CFD8" w14:textId="77777777" w:rsidR="00914103" w:rsidRPr="00064C4E" w:rsidRDefault="00914103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Obračunati prihodi od prodaje nefinancijske imovine </w:t>
      </w:r>
      <w:r w:rsidRPr="00064C4E">
        <w:rPr>
          <w:rFonts w:ascii="Times New Roman" w:hAnsi="Times New Roman" w:cs="Times New Roman"/>
          <w:b/>
          <w:sz w:val="24"/>
          <w:szCs w:val="24"/>
        </w:rPr>
        <w:t>(97)</w:t>
      </w:r>
    </w:p>
    <w:p w14:paraId="3A3A8CE0" w14:textId="6899CA87" w:rsidR="00064C4E" w:rsidRDefault="00515CC2" w:rsidP="00064C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733B4D81" w14:textId="77777777" w:rsidR="00064C4E" w:rsidRPr="00064C4E" w:rsidRDefault="00064C4E" w:rsidP="00064C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5194FCA" w14:textId="77777777" w:rsidR="00914103" w:rsidRPr="00064C4E" w:rsidRDefault="00914103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Rezerviranja viška prihoda </w:t>
      </w:r>
      <w:r w:rsidRPr="00064C4E">
        <w:rPr>
          <w:rFonts w:ascii="Times New Roman" w:hAnsi="Times New Roman" w:cs="Times New Roman"/>
          <w:b/>
          <w:sz w:val="24"/>
          <w:szCs w:val="24"/>
        </w:rPr>
        <w:t>(98)</w:t>
      </w:r>
    </w:p>
    <w:p w14:paraId="7716D105" w14:textId="6EFB8617" w:rsidR="00064C4E" w:rsidRDefault="00515CC2" w:rsidP="00064C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415DA873" w14:textId="77777777" w:rsidR="00064C4E" w:rsidRPr="00064C4E" w:rsidRDefault="00064C4E" w:rsidP="00064C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1141287" w14:textId="77777777" w:rsidR="001D4818" w:rsidRPr="00064C4E" w:rsidRDefault="001D4818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Izvanbilančni zapisi </w:t>
      </w:r>
      <w:r w:rsidRPr="00064C4E">
        <w:rPr>
          <w:rFonts w:ascii="Times New Roman" w:hAnsi="Times New Roman" w:cs="Times New Roman"/>
          <w:b/>
          <w:sz w:val="24"/>
          <w:szCs w:val="24"/>
        </w:rPr>
        <w:t>(99)</w:t>
      </w:r>
    </w:p>
    <w:p w14:paraId="305CADF5" w14:textId="0BCB30EB" w:rsidR="00866375" w:rsidRPr="00866375" w:rsidRDefault="00866375" w:rsidP="0086637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bookmarkStart w:id="4" w:name="_Hlk157512718"/>
      <w:r w:rsidRPr="00866375">
        <w:rPr>
          <w:rFonts w:ascii="Times New Roman" w:hAnsi="Times New Roman" w:cs="Times New Roman"/>
          <w:sz w:val="24"/>
          <w:szCs w:val="24"/>
        </w:rPr>
        <w:t>Postoje razlike</w:t>
      </w:r>
      <w:r w:rsidR="00D73A33">
        <w:rPr>
          <w:rFonts w:ascii="Times New Roman" w:hAnsi="Times New Roman" w:cs="Times New Roman"/>
          <w:sz w:val="24"/>
          <w:szCs w:val="24"/>
        </w:rPr>
        <w:t xml:space="preserve"> zbog konverzije kn u €</w:t>
      </w:r>
      <w:r w:rsidRPr="00866375">
        <w:rPr>
          <w:rFonts w:ascii="Times New Roman" w:hAnsi="Times New Roman" w:cs="Times New Roman"/>
          <w:sz w:val="24"/>
          <w:szCs w:val="24"/>
        </w:rPr>
        <w:t xml:space="preserve"> u stanju na dan 01.01.2023. godine u odnosu na 31.12.2022. godine</w:t>
      </w:r>
      <w:r w:rsidR="004C1547">
        <w:rPr>
          <w:rFonts w:ascii="Times New Roman" w:hAnsi="Times New Roman" w:cs="Times New Roman"/>
          <w:sz w:val="24"/>
          <w:szCs w:val="24"/>
        </w:rPr>
        <w:t xml:space="preserve"> </w:t>
      </w:r>
      <w:r w:rsidRPr="00866375">
        <w:rPr>
          <w:rFonts w:ascii="Times New Roman" w:hAnsi="Times New Roman" w:cs="Times New Roman"/>
          <w:sz w:val="24"/>
          <w:szCs w:val="24"/>
        </w:rPr>
        <w:t xml:space="preserve">koje je bilo popunjeno u obrascu prilikom preuzimanja iz aplikacije RKPFI, pa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866375">
        <w:rPr>
          <w:rFonts w:ascii="Times New Roman" w:hAnsi="Times New Roman" w:cs="Times New Roman"/>
          <w:sz w:val="24"/>
          <w:szCs w:val="24"/>
        </w:rPr>
        <w:t xml:space="preserve"> u obrascu na poziciji 01. siječnja 2023. godine ispravljen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66375">
        <w:rPr>
          <w:rFonts w:ascii="Times New Roman" w:hAnsi="Times New Roman" w:cs="Times New Roman"/>
          <w:sz w:val="24"/>
          <w:szCs w:val="24"/>
        </w:rPr>
        <w:t xml:space="preserve"> slijedeć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66375">
        <w:rPr>
          <w:rFonts w:ascii="Times New Roman" w:hAnsi="Times New Roman" w:cs="Times New Roman"/>
          <w:sz w:val="24"/>
          <w:szCs w:val="24"/>
        </w:rPr>
        <w:t xml:space="preserve"> razlik</w:t>
      </w:r>
      <w:r>
        <w:rPr>
          <w:rFonts w:ascii="Times New Roman" w:hAnsi="Times New Roman" w:cs="Times New Roman"/>
          <w:sz w:val="24"/>
          <w:szCs w:val="24"/>
        </w:rPr>
        <w:t>a</w:t>
      </w:r>
      <w:bookmarkEnd w:id="4"/>
      <w:r w:rsidRPr="00866375">
        <w:rPr>
          <w:rFonts w:ascii="Times New Roman" w:hAnsi="Times New Roman" w:cs="Times New Roman"/>
          <w:sz w:val="24"/>
          <w:szCs w:val="24"/>
        </w:rPr>
        <w:t>:</w:t>
      </w:r>
    </w:p>
    <w:p w14:paraId="3A179B36" w14:textId="2FD4EFC1" w:rsidR="00CC75C5" w:rsidRDefault="00866375" w:rsidP="0086637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866375">
        <w:rPr>
          <w:rFonts w:ascii="Times New Roman" w:hAnsi="Times New Roman" w:cs="Times New Roman"/>
          <w:sz w:val="24"/>
          <w:szCs w:val="24"/>
        </w:rPr>
        <w:t xml:space="preserve">- konto </w:t>
      </w:r>
      <w:r>
        <w:rPr>
          <w:rFonts w:ascii="Times New Roman" w:hAnsi="Times New Roman" w:cs="Times New Roman"/>
          <w:sz w:val="24"/>
          <w:szCs w:val="24"/>
        </w:rPr>
        <w:t>991 i 996</w:t>
      </w:r>
      <w:r w:rsidRPr="00866375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>manjeni su</w:t>
      </w:r>
      <w:r w:rsidRPr="00866375">
        <w:rPr>
          <w:rFonts w:ascii="Times New Roman" w:hAnsi="Times New Roman" w:cs="Times New Roman"/>
          <w:sz w:val="24"/>
          <w:szCs w:val="24"/>
        </w:rPr>
        <w:t xml:space="preserve"> za 0,01 €</w:t>
      </w:r>
    </w:p>
    <w:p w14:paraId="07E5AA14" w14:textId="77777777" w:rsidR="007E75F5" w:rsidRDefault="007E75F5" w:rsidP="0086637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206273AA" w14:textId="0C6132C7" w:rsidR="001773C9" w:rsidRDefault="00917408" w:rsidP="0086637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konta 991 i 996 na dan 31.12.2023. godine je slijedeće:</w:t>
      </w:r>
    </w:p>
    <w:p w14:paraId="02E0B861" w14:textId="3A3E557A" w:rsidR="001773C9" w:rsidRPr="001773C9" w:rsidRDefault="001773C9" w:rsidP="001773C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1773C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3C9">
        <w:rPr>
          <w:rFonts w:ascii="Times New Roman" w:hAnsi="Times New Roman" w:cs="Times New Roman"/>
          <w:sz w:val="24"/>
          <w:szCs w:val="24"/>
        </w:rPr>
        <w:t xml:space="preserve">Tuđa imovina dobivena na korištenje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773C9">
        <w:rPr>
          <w:rFonts w:ascii="Times New Roman" w:hAnsi="Times New Roman" w:cs="Times New Roman"/>
          <w:sz w:val="24"/>
          <w:szCs w:val="24"/>
        </w:rPr>
        <w:t>590.488,18 €</w:t>
      </w:r>
    </w:p>
    <w:p w14:paraId="020E0489" w14:textId="5E329C4E" w:rsidR="001773C9" w:rsidRPr="001773C9" w:rsidRDefault="001773C9" w:rsidP="001773C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1773C9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3C9">
        <w:rPr>
          <w:rFonts w:ascii="Times New Roman" w:hAnsi="Times New Roman" w:cs="Times New Roman"/>
          <w:sz w:val="24"/>
          <w:szCs w:val="24"/>
        </w:rPr>
        <w:t xml:space="preserve">Zemljište u lučkom području dato na upravljanje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773C9">
        <w:rPr>
          <w:rFonts w:ascii="Times New Roman" w:hAnsi="Times New Roman" w:cs="Times New Roman"/>
          <w:sz w:val="24"/>
          <w:szCs w:val="24"/>
        </w:rPr>
        <w:t>429.719,45 €</w:t>
      </w:r>
    </w:p>
    <w:p w14:paraId="6ED09E16" w14:textId="3ADE0C60" w:rsidR="001773C9" w:rsidRPr="001773C9" w:rsidRDefault="001773C9" w:rsidP="001773C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1773C9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3C9">
        <w:rPr>
          <w:rFonts w:ascii="Times New Roman" w:hAnsi="Times New Roman" w:cs="Times New Roman"/>
          <w:sz w:val="24"/>
          <w:szCs w:val="24"/>
        </w:rPr>
        <w:t>Poslovni prostor u zgradi Kapetanije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773C9">
        <w:rPr>
          <w:rFonts w:ascii="Times New Roman" w:hAnsi="Times New Roman" w:cs="Times New Roman"/>
          <w:sz w:val="24"/>
          <w:szCs w:val="24"/>
        </w:rPr>
        <w:t>159.267,37 €</w:t>
      </w:r>
    </w:p>
    <w:p w14:paraId="544DAA2C" w14:textId="6B190B94" w:rsidR="001773C9" w:rsidRPr="001773C9" w:rsidRDefault="001773C9" w:rsidP="001773C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1773C9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3C9">
        <w:rPr>
          <w:rFonts w:ascii="Times New Roman" w:hAnsi="Times New Roman" w:cs="Times New Roman"/>
          <w:sz w:val="24"/>
          <w:szCs w:val="24"/>
        </w:rPr>
        <w:t>Računalna oprema Agencija za vodne putove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773C9">
        <w:rPr>
          <w:rFonts w:ascii="Times New Roman" w:hAnsi="Times New Roman" w:cs="Times New Roman"/>
          <w:sz w:val="24"/>
          <w:szCs w:val="24"/>
        </w:rPr>
        <w:t>160,73 €</w:t>
      </w:r>
    </w:p>
    <w:p w14:paraId="428639D1" w14:textId="3BC71C23" w:rsidR="001773C9" w:rsidRPr="001773C9" w:rsidRDefault="001773C9" w:rsidP="001773C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1773C9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3C9">
        <w:rPr>
          <w:rFonts w:ascii="Times New Roman" w:hAnsi="Times New Roman" w:cs="Times New Roman"/>
          <w:sz w:val="24"/>
          <w:szCs w:val="24"/>
        </w:rPr>
        <w:t>Računalna oprema Fina-državna riznica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773C9">
        <w:rPr>
          <w:rFonts w:ascii="Times New Roman" w:hAnsi="Times New Roman" w:cs="Times New Roman"/>
          <w:sz w:val="24"/>
          <w:szCs w:val="24"/>
        </w:rPr>
        <w:t>1.340,63 €</w:t>
      </w:r>
    </w:p>
    <w:p w14:paraId="3264ECFB" w14:textId="29B7D321" w:rsidR="001773C9" w:rsidRPr="001773C9" w:rsidRDefault="001773C9" w:rsidP="001773C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1773C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3C9">
        <w:rPr>
          <w:rFonts w:ascii="Times New Roman" w:hAnsi="Times New Roman" w:cs="Times New Roman"/>
          <w:sz w:val="24"/>
          <w:szCs w:val="24"/>
        </w:rPr>
        <w:t>Dana jamstva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773C9">
        <w:rPr>
          <w:rFonts w:ascii="Times New Roman" w:hAnsi="Times New Roman" w:cs="Times New Roman"/>
          <w:sz w:val="24"/>
          <w:szCs w:val="24"/>
        </w:rPr>
        <w:t>15.661.291,39 €</w:t>
      </w:r>
    </w:p>
    <w:p w14:paraId="64E41BCB" w14:textId="18B6D017" w:rsidR="001773C9" w:rsidRPr="001773C9" w:rsidRDefault="001773C9" w:rsidP="001773C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1773C9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3C9">
        <w:rPr>
          <w:rFonts w:ascii="Times New Roman" w:hAnsi="Times New Roman" w:cs="Times New Roman"/>
          <w:sz w:val="24"/>
          <w:szCs w:val="24"/>
        </w:rPr>
        <w:t>Dano jamstvo RH kredit ZABA 38 mil</w:t>
      </w:r>
      <w:r w:rsidR="009174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773C9">
        <w:rPr>
          <w:rFonts w:ascii="Times New Roman" w:hAnsi="Times New Roman" w:cs="Times New Roman"/>
          <w:sz w:val="24"/>
          <w:szCs w:val="24"/>
        </w:rPr>
        <w:t>5.043.466,72 €</w:t>
      </w:r>
    </w:p>
    <w:p w14:paraId="1E0B26F2" w14:textId="224DAF7D" w:rsidR="001773C9" w:rsidRPr="001773C9" w:rsidRDefault="001773C9" w:rsidP="001773C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1773C9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3C9">
        <w:rPr>
          <w:rFonts w:ascii="Times New Roman" w:hAnsi="Times New Roman" w:cs="Times New Roman"/>
          <w:sz w:val="24"/>
          <w:szCs w:val="24"/>
        </w:rPr>
        <w:t>Dano jamstvo RH kredit HBOR 80 mil</w:t>
      </w:r>
      <w:r w:rsidR="009174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773C9">
        <w:rPr>
          <w:rFonts w:ascii="Times New Roman" w:hAnsi="Times New Roman" w:cs="Times New Roman"/>
          <w:sz w:val="24"/>
          <w:szCs w:val="24"/>
        </w:rPr>
        <w:t>10.617.824,67 €</w:t>
      </w:r>
    </w:p>
    <w:p w14:paraId="2CE1D07B" w14:textId="6422DFCF" w:rsidR="001773C9" w:rsidRPr="001773C9" w:rsidRDefault="001773C9" w:rsidP="001773C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1773C9"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3C9">
        <w:rPr>
          <w:rFonts w:ascii="Times New Roman" w:hAnsi="Times New Roman" w:cs="Times New Roman"/>
          <w:sz w:val="24"/>
          <w:szCs w:val="24"/>
        </w:rPr>
        <w:t>Instrumenti osiguranja plaćanja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773C9">
        <w:rPr>
          <w:rFonts w:ascii="Times New Roman" w:hAnsi="Times New Roman" w:cs="Times New Roman"/>
          <w:sz w:val="24"/>
          <w:szCs w:val="24"/>
        </w:rPr>
        <w:t>573.031,72 €</w:t>
      </w:r>
    </w:p>
    <w:p w14:paraId="6E07CBDB" w14:textId="2663F93B" w:rsidR="001773C9" w:rsidRPr="001773C9" w:rsidRDefault="001773C9" w:rsidP="001773C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1773C9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3C9">
        <w:rPr>
          <w:rFonts w:ascii="Times New Roman" w:hAnsi="Times New Roman" w:cs="Times New Roman"/>
          <w:sz w:val="24"/>
          <w:szCs w:val="24"/>
        </w:rPr>
        <w:t>Garancija – Hidroing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773C9">
        <w:rPr>
          <w:rFonts w:ascii="Times New Roman" w:hAnsi="Times New Roman" w:cs="Times New Roman"/>
          <w:sz w:val="24"/>
          <w:szCs w:val="24"/>
        </w:rPr>
        <w:t>24.926,67 €</w:t>
      </w:r>
    </w:p>
    <w:p w14:paraId="3C249435" w14:textId="0D81ACF4" w:rsidR="001773C9" w:rsidRPr="001773C9" w:rsidRDefault="001773C9" w:rsidP="001773C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1773C9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3C9">
        <w:rPr>
          <w:rFonts w:ascii="Times New Roman" w:hAnsi="Times New Roman" w:cs="Times New Roman"/>
          <w:sz w:val="24"/>
          <w:szCs w:val="24"/>
        </w:rPr>
        <w:t>Garancija – Poduzeće za ceste d.o.o</w:t>
      </w:r>
      <w:r w:rsidR="009174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773C9">
        <w:rPr>
          <w:rFonts w:ascii="Times New Roman" w:hAnsi="Times New Roman" w:cs="Times New Roman"/>
          <w:sz w:val="24"/>
          <w:szCs w:val="24"/>
        </w:rPr>
        <w:t>27.446,62 €</w:t>
      </w:r>
    </w:p>
    <w:p w14:paraId="625694A3" w14:textId="6C5942E5" w:rsidR="001773C9" w:rsidRPr="001773C9" w:rsidRDefault="001773C9" w:rsidP="001773C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1773C9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3C9">
        <w:rPr>
          <w:rFonts w:ascii="Times New Roman" w:hAnsi="Times New Roman" w:cs="Times New Roman"/>
          <w:sz w:val="24"/>
          <w:szCs w:val="24"/>
        </w:rPr>
        <w:t>Garancija – Cenoza promet</w:t>
      </w:r>
      <w:r w:rsidR="00917408">
        <w:rPr>
          <w:rFonts w:ascii="Times New Roman" w:hAnsi="Times New Roman" w:cs="Times New Roman"/>
          <w:sz w:val="24"/>
          <w:szCs w:val="24"/>
        </w:rPr>
        <w:t xml:space="preserve"> d.o.o.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773C9">
        <w:rPr>
          <w:rFonts w:ascii="Times New Roman" w:hAnsi="Times New Roman" w:cs="Times New Roman"/>
          <w:sz w:val="24"/>
          <w:szCs w:val="24"/>
        </w:rPr>
        <w:t>9.749,61 €</w:t>
      </w:r>
    </w:p>
    <w:p w14:paraId="2E9113D2" w14:textId="332A40B4" w:rsidR="001773C9" w:rsidRPr="001773C9" w:rsidRDefault="001773C9" w:rsidP="001773C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1773C9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3C9">
        <w:rPr>
          <w:rFonts w:ascii="Times New Roman" w:hAnsi="Times New Roman" w:cs="Times New Roman"/>
          <w:sz w:val="24"/>
          <w:szCs w:val="24"/>
        </w:rPr>
        <w:t>Garancija – Strabag d.o.o.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773C9">
        <w:rPr>
          <w:rFonts w:ascii="Times New Roman" w:hAnsi="Times New Roman" w:cs="Times New Roman"/>
          <w:sz w:val="24"/>
          <w:szCs w:val="24"/>
        </w:rPr>
        <w:t>26.365,98 €</w:t>
      </w:r>
    </w:p>
    <w:p w14:paraId="0EB23AA1" w14:textId="002626B5" w:rsidR="001773C9" w:rsidRPr="001773C9" w:rsidRDefault="001773C9" w:rsidP="001773C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1773C9"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3C9">
        <w:rPr>
          <w:rFonts w:ascii="Times New Roman" w:hAnsi="Times New Roman" w:cs="Times New Roman"/>
          <w:sz w:val="24"/>
          <w:szCs w:val="24"/>
        </w:rPr>
        <w:t xml:space="preserve">Zadužnica – Cenoza promet </w:t>
      </w:r>
      <w:r w:rsidR="00917408">
        <w:rPr>
          <w:rFonts w:ascii="Times New Roman" w:hAnsi="Times New Roman" w:cs="Times New Roman"/>
          <w:sz w:val="24"/>
          <w:szCs w:val="24"/>
        </w:rPr>
        <w:t>d.o.o.</w:t>
      </w:r>
      <w:r w:rsidRPr="001773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773C9">
        <w:rPr>
          <w:rFonts w:ascii="Times New Roman" w:hAnsi="Times New Roman" w:cs="Times New Roman"/>
          <w:sz w:val="24"/>
          <w:szCs w:val="24"/>
        </w:rPr>
        <w:t>66.361,40 €</w:t>
      </w:r>
    </w:p>
    <w:p w14:paraId="667FF612" w14:textId="632A839B" w:rsidR="001773C9" w:rsidRPr="001773C9" w:rsidRDefault="001773C9" w:rsidP="001773C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1773C9">
        <w:rPr>
          <w:rFonts w:ascii="Times New Roman" w:hAnsi="Times New Roman" w:cs="Times New Roman"/>
          <w:sz w:val="24"/>
          <w:szCs w:val="24"/>
        </w:rPr>
        <w:t>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3C9">
        <w:rPr>
          <w:rFonts w:ascii="Times New Roman" w:hAnsi="Times New Roman" w:cs="Times New Roman"/>
          <w:sz w:val="24"/>
          <w:szCs w:val="24"/>
        </w:rPr>
        <w:t xml:space="preserve">Garancija zajednice izvršitelja – Hidroing-Geokon-Ekonerg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773C9">
        <w:rPr>
          <w:rFonts w:ascii="Times New Roman" w:hAnsi="Times New Roman" w:cs="Times New Roman"/>
          <w:sz w:val="24"/>
          <w:szCs w:val="24"/>
        </w:rPr>
        <w:t>82.878,76 €</w:t>
      </w:r>
    </w:p>
    <w:p w14:paraId="56100A99" w14:textId="6B7D8A5D" w:rsidR="001773C9" w:rsidRPr="001773C9" w:rsidRDefault="001773C9" w:rsidP="001773C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1773C9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3C9">
        <w:rPr>
          <w:rFonts w:ascii="Times New Roman" w:hAnsi="Times New Roman" w:cs="Times New Roman"/>
          <w:sz w:val="24"/>
          <w:szCs w:val="24"/>
        </w:rPr>
        <w:t>Garancija za dobro izvršenje radova – Osijek-Koteks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773C9">
        <w:rPr>
          <w:rFonts w:ascii="Times New Roman" w:hAnsi="Times New Roman" w:cs="Times New Roman"/>
          <w:sz w:val="24"/>
          <w:szCs w:val="24"/>
        </w:rPr>
        <w:t>332.690,70 €</w:t>
      </w:r>
    </w:p>
    <w:p w14:paraId="5D2E36DF" w14:textId="391E0F2B" w:rsidR="001773C9" w:rsidRDefault="001773C9" w:rsidP="001773C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1773C9">
        <w:rPr>
          <w:rFonts w:ascii="Times New Roman" w:hAnsi="Times New Roman" w:cs="Times New Roman"/>
          <w:sz w:val="24"/>
          <w:szCs w:val="24"/>
        </w:rPr>
        <w:t>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3C9">
        <w:rPr>
          <w:rFonts w:ascii="Times New Roman" w:hAnsi="Times New Roman" w:cs="Times New Roman"/>
          <w:sz w:val="24"/>
          <w:szCs w:val="24"/>
        </w:rPr>
        <w:t>Garancija za dobro izvršenje radova – Hidroing</w:t>
      </w:r>
      <w:r w:rsidR="00917408">
        <w:rPr>
          <w:rFonts w:ascii="Times New Roman" w:hAnsi="Times New Roman" w:cs="Times New Roman"/>
          <w:sz w:val="24"/>
          <w:szCs w:val="24"/>
        </w:rPr>
        <w:t xml:space="preserve"> d.o.o.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773C9">
        <w:rPr>
          <w:rFonts w:ascii="Times New Roman" w:hAnsi="Times New Roman" w:cs="Times New Roman"/>
          <w:sz w:val="24"/>
          <w:szCs w:val="24"/>
        </w:rPr>
        <w:t>2.611,98 €</w:t>
      </w:r>
    </w:p>
    <w:p w14:paraId="36AA3C1C" w14:textId="77777777" w:rsidR="00064C4E" w:rsidRPr="00064C4E" w:rsidRDefault="00064C4E" w:rsidP="00064C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F00CDB7" w14:textId="77777777" w:rsidR="00064C4E" w:rsidRDefault="00064C4E" w:rsidP="003013CD">
      <w:pPr>
        <w:rPr>
          <w:rFonts w:ascii="Times New Roman" w:hAnsi="Times New Roman" w:cs="Times New Roman"/>
          <w:sz w:val="28"/>
          <w:szCs w:val="28"/>
        </w:rPr>
      </w:pPr>
    </w:p>
    <w:p w14:paraId="3CE0DD24" w14:textId="77777777" w:rsidR="00064C4E" w:rsidRDefault="00064C4E" w:rsidP="006930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908AFE" w14:textId="77777777" w:rsidR="0069302A" w:rsidRPr="00614260" w:rsidRDefault="0069302A" w:rsidP="00036DEE">
      <w:pPr>
        <w:pStyle w:val="Naslov1"/>
      </w:pPr>
      <w:bookmarkStart w:id="5" w:name="_Toc128989457"/>
      <w:r w:rsidRPr="00614260">
        <w:t>B I LJ E Š K E  U Z  O B R A Z A C  P R – R A S</w:t>
      </w:r>
      <w:bookmarkEnd w:id="5"/>
    </w:p>
    <w:p w14:paraId="5930EEBD" w14:textId="77777777" w:rsidR="00CC75C5" w:rsidRDefault="00CC75C5" w:rsidP="006A7AD0">
      <w:pPr>
        <w:rPr>
          <w:rFonts w:ascii="Times New Roman" w:hAnsi="Times New Roman" w:cs="Times New Roman"/>
          <w:sz w:val="28"/>
          <w:szCs w:val="28"/>
        </w:rPr>
      </w:pPr>
    </w:p>
    <w:p w14:paraId="4543B8E7" w14:textId="77777777" w:rsidR="006A7AD0" w:rsidRDefault="006A7AD0" w:rsidP="00036DEE">
      <w:pPr>
        <w:pStyle w:val="Naslov2"/>
      </w:pPr>
      <w:bookmarkStart w:id="6" w:name="_Toc128989458"/>
      <w:r w:rsidRPr="000C01F8">
        <w:t>P</w:t>
      </w:r>
      <w:r w:rsidR="00036DEE">
        <w:t xml:space="preserve"> </w:t>
      </w:r>
      <w:r w:rsidRPr="000C01F8">
        <w:t>R</w:t>
      </w:r>
      <w:r w:rsidR="00036DEE">
        <w:t xml:space="preserve"> </w:t>
      </w:r>
      <w:r w:rsidRPr="000C01F8">
        <w:t>I</w:t>
      </w:r>
      <w:r w:rsidR="00036DEE">
        <w:t xml:space="preserve"> </w:t>
      </w:r>
      <w:r w:rsidRPr="000C01F8">
        <w:t>H</w:t>
      </w:r>
      <w:r w:rsidR="00036DEE">
        <w:t xml:space="preserve"> </w:t>
      </w:r>
      <w:r w:rsidRPr="000C01F8">
        <w:t>O</w:t>
      </w:r>
      <w:r w:rsidR="00036DEE">
        <w:t xml:space="preserve"> </w:t>
      </w:r>
      <w:r w:rsidRPr="000C01F8">
        <w:t>D</w:t>
      </w:r>
      <w:r w:rsidR="00036DEE">
        <w:t xml:space="preserve"> </w:t>
      </w:r>
      <w:r w:rsidRPr="000C01F8">
        <w:t>I</w:t>
      </w:r>
      <w:bookmarkEnd w:id="6"/>
    </w:p>
    <w:p w14:paraId="52195381" w14:textId="77777777" w:rsidR="00036DEE" w:rsidRPr="00036DEE" w:rsidRDefault="00036DEE" w:rsidP="00036DEE"/>
    <w:p w14:paraId="30A550AF" w14:textId="77777777" w:rsidR="0069302A" w:rsidRDefault="0069302A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Pomoći iz inozemstva i od subjekata unutar općeg proračuna </w:t>
      </w:r>
      <w:r w:rsidRPr="00D649D7">
        <w:rPr>
          <w:rFonts w:ascii="Times New Roman" w:hAnsi="Times New Roman" w:cs="Times New Roman"/>
          <w:b/>
          <w:sz w:val="24"/>
          <w:szCs w:val="24"/>
        </w:rPr>
        <w:t>(6</w:t>
      </w:r>
      <w:r w:rsidR="002F6EF6">
        <w:rPr>
          <w:rFonts w:ascii="Times New Roman" w:hAnsi="Times New Roman" w:cs="Times New Roman"/>
          <w:b/>
          <w:sz w:val="24"/>
          <w:szCs w:val="24"/>
        </w:rPr>
        <w:t>3</w:t>
      </w:r>
      <w:r w:rsidRPr="00D649D7">
        <w:rPr>
          <w:rFonts w:ascii="Times New Roman" w:hAnsi="Times New Roman" w:cs="Times New Roman"/>
          <w:b/>
          <w:sz w:val="24"/>
          <w:szCs w:val="24"/>
        </w:rPr>
        <w:t>)</w:t>
      </w:r>
    </w:p>
    <w:p w14:paraId="511514BA" w14:textId="25A8191A" w:rsidR="00064C4E" w:rsidRDefault="00516BA3" w:rsidP="00036D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30C90487" w14:textId="77777777" w:rsidR="00036DEE" w:rsidRPr="00064C4E" w:rsidRDefault="00036DEE" w:rsidP="00036D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2ABF8A88" w14:textId="77777777" w:rsidR="0069302A" w:rsidRPr="00D649D7" w:rsidRDefault="0069302A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imovine </w:t>
      </w:r>
      <w:r w:rsidRPr="00D649D7">
        <w:rPr>
          <w:rFonts w:ascii="Times New Roman" w:hAnsi="Times New Roman" w:cs="Times New Roman"/>
          <w:b/>
          <w:sz w:val="24"/>
          <w:szCs w:val="24"/>
        </w:rPr>
        <w:t>(64)</w:t>
      </w:r>
    </w:p>
    <w:p w14:paraId="113254EE" w14:textId="72101EDD" w:rsidR="00064C4E" w:rsidRDefault="00B22086" w:rsidP="00036D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B22086">
        <w:rPr>
          <w:rFonts w:ascii="Times New Roman" w:hAnsi="Times New Roman" w:cs="Times New Roman"/>
          <w:sz w:val="24"/>
          <w:szCs w:val="24"/>
        </w:rPr>
        <w:t>Naknade za koncesije čine naplaćeni prihodi od koncesionara Delta energetika d.o.o. Zagreb i Manšped d.o.o. Rijeka. Na zahtjev koncesionara Delta energetika d.o.o. i uz suglasnost Upravnog vijeća Lučke uprave Slavonski Brod u 2023. godini je došlo do smanjenja iznosa naknade za isključivo pravo korištenja jer koncesionar nije počeo sa obavljanjem lučke djelatnosti.</w:t>
      </w:r>
    </w:p>
    <w:p w14:paraId="52F0F9EA" w14:textId="77777777" w:rsidR="00036DEE" w:rsidRPr="00064C4E" w:rsidRDefault="00036DEE" w:rsidP="00036D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01B05C7B" w14:textId="77777777" w:rsidR="0069302A" w:rsidRPr="00D649D7" w:rsidRDefault="0069302A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upravnih i administrativnih pristojbi, pristojbi po posebnim propisima i naknada </w:t>
      </w:r>
      <w:r w:rsidRPr="00D649D7">
        <w:rPr>
          <w:rFonts w:ascii="Times New Roman" w:hAnsi="Times New Roman" w:cs="Times New Roman"/>
          <w:b/>
          <w:sz w:val="24"/>
          <w:szCs w:val="24"/>
        </w:rPr>
        <w:t>(65)</w:t>
      </w:r>
    </w:p>
    <w:p w14:paraId="0D0B309F" w14:textId="47A15D93" w:rsidR="00B22086" w:rsidRDefault="00EA6125" w:rsidP="00036D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EA6125">
        <w:rPr>
          <w:rFonts w:ascii="Times New Roman" w:hAnsi="Times New Roman" w:cs="Times New Roman"/>
          <w:sz w:val="24"/>
          <w:szCs w:val="24"/>
        </w:rPr>
        <w:t>Ostale pristojbe i naknade čine prihodi naplaćeni za pristojbe i naknade u lučkom području i tovarištima šljunka i pijeska na obali rijeke Save. Zbog pristojbi naplaćenih po izvansudskoj nagodbi sa HŽ Cargo d.o.o. iznos pristojbi veći je u odnosu na isti period prethodne godine.</w:t>
      </w:r>
    </w:p>
    <w:p w14:paraId="650D2F01" w14:textId="77777777" w:rsidR="00EA6125" w:rsidRPr="00036DEE" w:rsidRDefault="00EA6125" w:rsidP="00036D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0F1A0B8" w14:textId="77777777" w:rsidR="0069302A" w:rsidRPr="00D649D7" w:rsidRDefault="0069302A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prodaje proizvoda i robe te pruženih usluga, prihodi od donacija te povrati po protestiranim jamstvima </w:t>
      </w:r>
      <w:r w:rsidRPr="00D649D7">
        <w:rPr>
          <w:rFonts w:ascii="Times New Roman" w:hAnsi="Times New Roman" w:cs="Times New Roman"/>
          <w:b/>
          <w:sz w:val="24"/>
          <w:szCs w:val="24"/>
        </w:rPr>
        <w:t>(66)</w:t>
      </w:r>
    </w:p>
    <w:p w14:paraId="10AF7A8E" w14:textId="45D137C4" w:rsidR="00064C4E" w:rsidRDefault="00EA6125" w:rsidP="00036D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</w:p>
    <w:p w14:paraId="36FD468B" w14:textId="77777777" w:rsidR="00036DEE" w:rsidRPr="00064C4E" w:rsidRDefault="00036DEE" w:rsidP="00036D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2D881BBD" w14:textId="77777777" w:rsidR="0069302A" w:rsidRDefault="000D58E1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iz nadležnog proračuna i od HZZO-a na temelju ugovornih obveza </w:t>
      </w:r>
      <w:r w:rsidRPr="00D649D7">
        <w:rPr>
          <w:rFonts w:ascii="Times New Roman" w:hAnsi="Times New Roman" w:cs="Times New Roman"/>
          <w:b/>
          <w:sz w:val="24"/>
          <w:szCs w:val="24"/>
        </w:rPr>
        <w:t>(67)</w:t>
      </w:r>
    </w:p>
    <w:p w14:paraId="599CE1F3" w14:textId="21EBD03F" w:rsidR="00064C4E" w:rsidRDefault="00EA6125" w:rsidP="00036D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EA6125">
        <w:rPr>
          <w:rFonts w:ascii="Times New Roman" w:hAnsi="Times New Roman" w:cs="Times New Roman"/>
          <w:sz w:val="24"/>
          <w:szCs w:val="24"/>
        </w:rPr>
        <w:t xml:space="preserve">Naplaćeni prihodi iz državnog proračuna za financiranje redovite djelatnosti proračunskih korisnika čine prihodi za financiranje rashoda poslovanja, kamata po primljenim dugoročnim kreditima, otplate kredita, rashoda za održavanje lučkog područja i rashoda na projektima izgradnje i nadogradnje infrastrukture u lučkom području. Zbog </w:t>
      </w:r>
      <w:r>
        <w:rPr>
          <w:rFonts w:ascii="Times New Roman" w:hAnsi="Times New Roman" w:cs="Times New Roman"/>
          <w:sz w:val="24"/>
          <w:szCs w:val="24"/>
        </w:rPr>
        <w:t>manje</w:t>
      </w:r>
      <w:r w:rsidRPr="00EA6125">
        <w:rPr>
          <w:rFonts w:ascii="Times New Roman" w:hAnsi="Times New Roman" w:cs="Times New Roman"/>
          <w:sz w:val="24"/>
          <w:szCs w:val="24"/>
        </w:rPr>
        <w:t xml:space="preserve"> realizacije u odnosu na isti period prethodne godine, </w:t>
      </w:r>
      <w:r>
        <w:rPr>
          <w:rFonts w:ascii="Times New Roman" w:hAnsi="Times New Roman" w:cs="Times New Roman"/>
          <w:sz w:val="24"/>
          <w:szCs w:val="24"/>
        </w:rPr>
        <w:t>manji</w:t>
      </w:r>
      <w:r w:rsidRPr="00EA6125">
        <w:rPr>
          <w:rFonts w:ascii="Times New Roman" w:hAnsi="Times New Roman" w:cs="Times New Roman"/>
          <w:sz w:val="24"/>
          <w:szCs w:val="24"/>
        </w:rPr>
        <w:t xml:space="preserve"> je i iznos prihoda ostvarenih za nabavu nefinancijske imovine.</w:t>
      </w:r>
    </w:p>
    <w:p w14:paraId="7294FB45" w14:textId="77777777" w:rsidR="00036DEE" w:rsidRPr="00064C4E" w:rsidRDefault="00036DEE" w:rsidP="00036D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87877A8" w14:textId="77777777" w:rsidR="000D58E1" w:rsidRPr="00D649D7" w:rsidRDefault="000D58E1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Kazne, upravne mjere i ostali prihodi </w:t>
      </w:r>
      <w:r w:rsidRPr="00D649D7">
        <w:rPr>
          <w:rFonts w:ascii="Times New Roman" w:hAnsi="Times New Roman" w:cs="Times New Roman"/>
          <w:b/>
          <w:sz w:val="24"/>
          <w:szCs w:val="24"/>
        </w:rPr>
        <w:t>(68)</w:t>
      </w:r>
    </w:p>
    <w:p w14:paraId="20934FF6" w14:textId="6EA0BCD4" w:rsidR="00036DEE" w:rsidRDefault="00EA6125" w:rsidP="00036D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4E6F415F" w14:textId="77777777" w:rsidR="00036DEE" w:rsidRPr="00036DEE" w:rsidRDefault="00036DEE" w:rsidP="00036D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D2BAB69" w14:textId="77777777" w:rsidR="00680392" w:rsidRDefault="00680392" w:rsidP="00680392">
      <w:pPr>
        <w:pStyle w:val="Odlomakpopisa"/>
        <w:ind w:left="420"/>
        <w:rPr>
          <w:rFonts w:ascii="Times New Roman" w:hAnsi="Times New Roman" w:cs="Times New Roman"/>
          <w:sz w:val="24"/>
          <w:szCs w:val="24"/>
        </w:rPr>
      </w:pPr>
    </w:p>
    <w:p w14:paraId="2F5BA314" w14:textId="77777777" w:rsidR="000D58E1" w:rsidRDefault="000D58E1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prodaje nefinancijske imovine </w:t>
      </w:r>
      <w:r w:rsidRPr="00D649D7">
        <w:rPr>
          <w:rFonts w:ascii="Times New Roman" w:hAnsi="Times New Roman" w:cs="Times New Roman"/>
          <w:b/>
          <w:sz w:val="24"/>
          <w:szCs w:val="24"/>
        </w:rPr>
        <w:t>(7)</w:t>
      </w:r>
    </w:p>
    <w:p w14:paraId="698BF820" w14:textId="27790DD9" w:rsidR="00064C4E" w:rsidRDefault="00EA6125" w:rsidP="00036D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39BAD6DE" w14:textId="77777777" w:rsidR="00036DEE" w:rsidRPr="00064C4E" w:rsidRDefault="00036DEE" w:rsidP="00036D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FD1C40F" w14:textId="77777777" w:rsidR="001D4818" w:rsidRDefault="001D4818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prodaje neproizvedene dugotrajne imovine </w:t>
      </w:r>
      <w:r w:rsidRPr="00D649D7">
        <w:rPr>
          <w:rFonts w:ascii="Times New Roman" w:hAnsi="Times New Roman" w:cs="Times New Roman"/>
          <w:b/>
          <w:sz w:val="24"/>
          <w:szCs w:val="24"/>
        </w:rPr>
        <w:t>(71)</w:t>
      </w:r>
    </w:p>
    <w:p w14:paraId="3D5B633E" w14:textId="6A1508FC" w:rsidR="00064C4E" w:rsidRDefault="00EA6125" w:rsidP="00036D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75FB1BA9" w14:textId="77777777" w:rsidR="00036DEE" w:rsidRPr="00064C4E" w:rsidRDefault="00036DEE" w:rsidP="00036D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D610FF1" w14:textId="77777777" w:rsidR="001D4818" w:rsidRPr="00D649D7" w:rsidRDefault="001D4818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prodaje proizvedene dugotrajne imovine </w:t>
      </w:r>
      <w:r w:rsidRPr="00D649D7">
        <w:rPr>
          <w:rFonts w:ascii="Times New Roman" w:hAnsi="Times New Roman" w:cs="Times New Roman"/>
          <w:b/>
          <w:sz w:val="24"/>
          <w:szCs w:val="24"/>
        </w:rPr>
        <w:t>(72)</w:t>
      </w:r>
    </w:p>
    <w:p w14:paraId="4FAD599B" w14:textId="44068C81" w:rsidR="00064C4E" w:rsidRDefault="00EA6125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48536CF8" w14:textId="77777777" w:rsidR="004F6DF2" w:rsidRPr="00064C4E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38841E2" w14:textId="77777777" w:rsidR="000D58E1" w:rsidRPr="00D649D7" w:rsidRDefault="000D58E1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Primici od zaduživanja </w:t>
      </w:r>
      <w:r w:rsidRPr="00D649D7">
        <w:rPr>
          <w:rFonts w:ascii="Times New Roman" w:hAnsi="Times New Roman" w:cs="Times New Roman"/>
          <w:b/>
          <w:sz w:val="24"/>
          <w:szCs w:val="24"/>
        </w:rPr>
        <w:t>(84)</w:t>
      </w:r>
    </w:p>
    <w:p w14:paraId="5D544222" w14:textId="4A490C5A" w:rsidR="006A7AD0" w:rsidRDefault="00EA6125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0479F3B0" w14:textId="77777777" w:rsidR="004F6DF2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586588A" w14:textId="77777777" w:rsidR="00680392" w:rsidRDefault="00680392" w:rsidP="00036DEE">
      <w:pPr>
        <w:pStyle w:val="Naslov2"/>
      </w:pPr>
      <w:bookmarkStart w:id="7" w:name="_Toc128989459"/>
    </w:p>
    <w:p w14:paraId="1DFF896A" w14:textId="77777777" w:rsidR="000D58E1" w:rsidRDefault="006A7AD0" w:rsidP="00036DEE">
      <w:pPr>
        <w:pStyle w:val="Naslov2"/>
      </w:pPr>
      <w:r w:rsidRPr="00614260">
        <w:t>R</w:t>
      </w:r>
      <w:r w:rsidR="00036DEE">
        <w:t xml:space="preserve"> </w:t>
      </w:r>
      <w:r w:rsidRPr="00614260">
        <w:t>A</w:t>
      </w:r>
      <w:r w:rsidR="00036DEE">
        <w:t xml:space="preserve"> </w:t>
      </w:r>
      <w:r w:rsidRPr="00614260">
        <w:t>S</w:t>
      </w:r>
      <w:r w:rsidR="00036DEE">
        <w:t xml:space="preserve"> </w:t>
      </w:r>
      <w:r w:rsidRPr="00614260">
        <w:t>H</w:t>
      </w:r>
      <w:r w:rsidR="00036DEE">
        <w:t xml:space="preserve"> </w:t>
      </w:r>
      <w:r w:rsidRPr="00614260">
        <w:t>O</w:t>
      </w:r>
      <w:r w:rsidR="00036DEE">
        <w:t xml:space="preserve"> </w:t>
      </w:r>
      <w:r w:rsidRPr="00614260">
        <w:t>D</w:t>
      </w:r>
      <w:r w:rsidR="00036DEE">
        <w:t xml:space="preserve"> </w:t>
      </w:r>
      <w:r w:rsidRPr="00614260">
        <w:t>I</w:t>
      </w:r>
      <w:bookmarkEnd w:id="7"/>
    </w:p>
    <w:p w14:paraId="6F4774D5" w14:textId="77777777" w:rsidR="00036DEE" w:rsidRPr="00036DEE" w:rsidRDefault="00036DEE" w:rsidP="00036DEE"/>
    <w:p w14:paraId="2359FA9A" w14:textId="77777777" w:rsidR="000D58E1" w:rsidRPr="00D649D7" w:rsidRDefault="000D58E1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zaposlene </w:t>
      </w:r>
      <w:r w:rsidRPr="00D649D7">
        <w:rPr>
          <w:rFonts w:ascii="Times New Roman" w:hAnsi="Times New Roman" w:cs="Times New Roman"/>
          <w:b/>
          <w:sz w:val="24"/>
          <w:szCs w:val="24"/>
        </w:rPr>
        <w:t>(31)</w:t>
      </w:r>
    </w:p>
    <w:p w14:paraId="4DEFBD16" w14:textId="2D10B7AF" w:rsidR="004F6DF2" w:rsidRDefault="00593401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593401">
        <w:rPr>
          <w:rFonts w:ascii="Times New Roman" w:hAnsi="Times New Roman" w:cs="Times New Roman"/>
          <w:sz w:val="24"/>
          <w:szCs w:val="24"/>
        </w:rPr>
        <w:t>Rashode za zaposlene čine plaće za osam zaposlenih sukladno propisima za plaće u javnim službama, doprinosi na plaću, prigodne nagrade (regres za godišnji odmor</w:t>
      </w:r>
      <w:r>
        <w:rPr>
          <w:rFonts w:ascii="Times New Roman" w:hAnsi="Times New Roman" w:cs="Times New Roman"/>
          <w:sz w:val="24"/>
          <w:szCs w:val="24"/>
        </w:rPr>
        <w:t xml:space="preserve"> i božićnica</w:t>
      </w:r>
      <w:r w:rsidRPr="00593401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dar za djecu do 15. godina starosti,</w:t>
      </w:r>
      <w:r w:rsidRPr="00593401">
        <w:rPr>
          <w:rFonts w:ascii="Times New Roman" w:hAnsi="Times New Roman" w:cs="Times New Roman"/>
          <w:sz w:val="24"/>
          <w:szCs w:val="24"/>
        </w:rPr>
        <w:t xml:space="preserve"> jubilarne nagrade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93401">
        <w:rPr>
          <w:rFonts w:ascii="Times New Roman" w:hAnsi="Times New Roman" w:cs="Times New Roman"/>
          <w:sz w:val="24"/>
          <w:szCs w:val="24"/>
        </w:rPr>
        <w:t xml:space="preserve"> dar u naravi povodom Uskrsa</w:t>
      </w:r>
      <w:r>
        <w:rPr>
          <w:rFonts w:ascii="Times New Roman" w:hAnsi="Times New Roman" w:cs="Times New Roman"/>
          <w:sz w:val="24"/>
          <w:szCs w:val="24"/>
        </w:rPr>
        <w:t xml:space="preserve"> i nagrade za radne rezultate</w:t>
      </w:r>
      <w:r w:rsidRPr="00593401">
        <w:rPr>
          <w:rFonts w:ascii="Times New Roman" w:hAnsi="Times New Roman" w:cs="Times New Roman"/>
          <w:sz w:val="24"/>
          <w:szCs w:val="24"/>
        </w:rPr>
        <w:t>.</w:t>
      </w:r>
    </w:p>
    <w:p w14:paraId="0135D85A" w14:textId="77777777" w:rsidR="004F6DF2" w:rsidRPr="004F6DF2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09B9A2A1" w14:textId="77777777" w:rsidR="000D58E1" w:rsidRPr="00D649D7" w:rsidRDefault="000D58E1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Materijalni rashodi </w:t>
      </w:r>
      <w:r w:rsidRPr="00D649D7">
        <w:rPr>
          <w:rFonts w:ascii="Times New Roman" w:hAnsi="Times New Roman" w:cs="Times New Roman"/>
          <w:b/>
          <w:sz w:val="24"/>
          <w:szCs w:val="24"/>
        </w:rPr>
        <w:t>(32)</w:t>
      </w:r>
    </w:p>
    <w:p w14:paraId="31A0BB3B" w14:textId="1F5328B3" w:rsidR="004F6DF2" w:rsidRDefault="00593401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593401">
        <w:rPr>
          <w:rFonts w:ascii="Times New Roman" w:hAnsi="Times New Roman" w:cs="Times New Roman"/>
          <w:sz w:val="24"/>
          <w:szCs w:val="24"/>
        </w:rPr>
        <w:t xml:space="preserve">Materijalne rashode čine naknade troškova zaposlenima za troškove prijevoza na posao i s posla u visini cijene javnog prijevoza, službena putovanja (dnevnice, troškovi prijevoza i smještaja na službenom putu), stručno usavršavanje zaposlenih, naknada za troškove prehrane, rashodi za materijal i energiju (uredski materijal, električna energija, pogonsko gorivo, materijal za čišćenje i održavanje). Rashodi za usluge su rashodi za usluge  telefona, pošte, tekućeg i investicijskog održavanja, usluge promidžbe i informiranja, komunalne usluge, računarne usluge, intelektualne usluge i ostale nespomenute usluge. Ostale nespomenuti rashode poslovanja čine: naknade za rad Upravnog vijeća, premije osiguranja, reprezentacija, članarine, pristojbe i naknade. </w:t>
      </w:r>
    </w:p>
    <w:p w14:paraId="434FB30F" w14:textId="580778AD" w:rsidR="00D219CC" w:rsidRDefault="00D219CC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bookmarkStart w:id="8" w:name="_Hlk157513015"/>
      <w:r w:rsidRPr="00D219CC">
        <w:rPr>
          <w:rFonts w:ascii="Times New Roman" w:hAnsi="Times New Roman" w:cs="Times New Roman"/>
          <w:sz w:val="24"/>
          <w:szCs w:val="24"/>
        </w:rPr>
        <w:t xml:space="preserve">Postoje razlike zbog konverzije kn u € u odnosu na </w:t>
      </w:r>
      <w:r>
        <w:rPr>
          <w:rFonts w:ascii="Times New Roman" w:hAnsi="Times New Roman" w:cs="Times New Roman"/>
          <w:sz w:val="24"/>
          <w:szCs w:val="24"/>
        </w:rPr>
        <w:t xml:space="preserve">stanje u izvještaju </w:t>
      </w:r>
      <w:r w:rsidRPr="00D219CC">
        <w:rPr>
          <w:rFonts w:ascii="Times New Roman" w:hAnsi="Times New Roman" w:cs="Times New Roman"/>
          <w:sz w:val="24"/>
          <w:szCs w:val="24"/>
        </w:rPr>
        <w:t xml:space="preserve">31.12.2022. godine koje je bilo popunjeno u obrascu prilikom preuzimanja iz aplikacije RKPFI, pa je u obrascu na poziciji </w:t>
      </w:r>
      <w:r>
        <w:rPr>
          <w:rFonts w:ascii="Times New Roman" w:hAnsi="Times New Roman" w:cs="Times New Roman"/>
          <w:sz w:val="24"/>
          <w:szCs w:val="24"/>
        </w:rPr>
        <w:t>32 dodano 0,02 €.</w:t>
      </w:r>
    </w:p>
    <w:bookmarkEnd w:id="8"/>
    <w:p w14:paraId="7E3B8302" w14:textId="77777777" w:rsidR="004F6DF2" w:rsidRPr="004F6DF2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C1DF19A" w14:textId="77777777" w:rsidR="000D58E1" w:rsidRPr="00D649D7" w:rsidRDefault="000D58E1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Financijski rashodi </w:t>
      </w:r>
      <w:r w:rsidRPr="00D649D7">
        <w:rPr>
          <w:rFonts w:ascii="Times New Roman" w:hAnsi="Times New Roman" w:cs="Times New Roman"/>
          <w:b/>
          <w:sz w:val="24"/>
          <w:szCs w:val="24"/>
        </w:rPr>
        <w:t>(34)</w:t>
      </w:r>
    </w:p>
    <w:p w14:paraId="33CA8B92" w14:textId="0A73DE03" w:rsidR="00036DEE" w:rsidRDefault="0035459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354592">
        <w:rPr>
          <w:rFonts w:ascii="Times New Roman" w:hAnsi="Times New Roman" w:cs="Times New Roman"/>
          <w:sz w:val="24"/>
          <w:szCs w:val="24"/>
        </w:rPr>
        <w:t xml:space="preserve">Financijske rashode čine obračunate kamate po iskorištenim kreditima (ZABA 5.043.466,72 </w:t>
      </w:r>
      <w:r w:rsidR="005965D5">
        <w:rPr>
          <w:rFonts w:ascii="Times New Roman" w:hAnsi="Times New Roman" w:cs="Times New Roman"/>
          <w:sz w:val="24"/>
          <w:szCs w:val="24"/>
        </w:rPr>
        <w:t>€</w:t>
      </w:r>
      <w:r w:rsidRPr="00354592">
        <w:rPr>
          <w:rFonts w:ascii="Times New Roman" w:hAnsi="Times New Roman" w:cs="Times New Roman"/>
          <w:sz w:val="24"/>
          <w:szCs w:val="24"/>
        </w:rPr>
        <w:t xml:space="preserve"> i kredit  HBOR-a 10.617.824,67 </w:t>
      </w:r>
      <w:r w:rsidR="005965D5">
        <w:rPr>
          <w:rFonts w:ascii="Times New Roman" w:hAnsi="Times New Roman" w:cs="Times New Roman"/>
          <w:sz w:val="24"/>
          <w:szCs w:val="24"/>
        </w:rPr>
        <w:t>€</w:t>
      </w:r>
      <w:r w:rsidRPr="00354592">
        <w:rPr>
          <w:rFonts w:ascii="Times New Roman" w:hAnsi="Times New Roman" w:cs="Times New Roman"/>
          <w:sz w:val="24"/>
          <w:szCs w:val="24"/>
        </w:rPr>
        <w:t xml:space="preserve">) i provizija za izdano jamstvo po kreditu  HBOR-a  po stopi 0,5% za garantirani iznos  u vrijeme počeka otplate koja iznosi 53.089,12 </w:t>
      </w:r>
      <w:r w:rsidR="005965D5">
        <w:rPr>
          <w:rFonts w:ascii="Times New Roman" w:hAnsi="Times New Roman" w:cs="Times New Roman"/>
          <w:sz w:val="24"/>
          <w:szCs w:val="24"/>
        </w:rPr>
        <w:t>€</w:t>
      </w:r>
      <w:r w:rsidRPr="00354592">
        <w:rPr>
          <w:rFonts w:ascii="Times New Roman" w:hAnsi="Times New Roman" w:cs="Times New Roman"/>
          <w:sz w:val="24"/>
          <w:szCs w:val="24"/>
        </w:rPr>
        <w:t xml:space="preserve"> godišnje.</w:t>
      </w:r>
    </w:p>
    <w:p w14:paraId="7C5925B8" w14:textId="77777777" w:rsidR="004F6DF2" w:rsidRPr="00036DEE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03090134" w14:textId="77777777" w:rsidR="000D58E1" w:rsidRDefault="000D58E1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Subvencije </w:t>
      </w:r>
      <w:r w:rsidRPr="00D649D7">
        <w:rPr>
          <w:rFonts w:ascii="Times New Roman" w:hAnsi="Times New Roman" w:cs="Times New Roman"/>
          <w:b/>
          <w:sz w:val="24"/>
          <w:szCs w:val="24"/>
        </w:rPr>
        <w:t>(35)</w:t>
      </w:r>
    </w:p>
    <w:p w14:paraId="0B7FD706" w14:textId="1966DA2E" w:rsidR="00036DEE" w:rsidRDefault="0035459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4268BE53" w14:textId="77777777" w:rsidR="004F6DF2" w:rsidRPr="00036DEE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75A4903" w14:textId="77777777" w:rsidR="000D58E1" w:rsidRPr="00D649D7" w:rsidRDefault="000D58E1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Pomoći dane u inozemstvo i unutar općeg proračuna </w:t>
      </w:r>
      <w:r w:rsidRPr="00D649D7">
        <w:rPr>
          <w:rFonts w:ascii="Times New Roman" w:hAnsi="Times New Roman" w:cs="Times New Roman"/>
          <w:b/>
          <w:sz w:val="24"/>
          <w:szCs w:val="24"/>
        </w:rPr>
        <w:t>(36)</w:t>
      </w:r>
    </w:p>
    <w:p w14:paraId="6DAFE4F5" w14:textId="19CCE936" w:rsidR="00036DEE" w:rsidRDefault="00354592" w:rsidP="0068039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0FEF884A" w14:textId="77777777" w:rsidR="00680392" w:rsidRPr="00036DEE" w:rsidRDefault="00680392" w:rsidP="0068039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734C26F7" w14:textId="77777777" w:rsidR="000D58E1" w:rsidRPr="00D649D7" w:rsidRDefault="000D58E1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Naknade građanima i kućanstvima na temelju osiguranja i druge naknade </w:t>
      </w:r>
      <w:r w:rsidRPr="00D649D7">
        <w:rPr>
          <w:rFonts w:ascii="Times New Roman" w:hAnsi="Times New Roman" w:cs="Times New Roman"/>
          <w:b/>
          <w:sz w:val="24"/>
          <w:szCs w:val="24"/>
        </w:rPr>
        <w:t>(37)</w:t>
      </w:r>
    </w:p>
    <w:p w14:paraId="4B7FD8C0" w14:textId="651B6F91" w:rsidR="00036DEE" w:rsidRDefault="0035459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02AB23E2" w14:textId="77777777" w:rsidR="004F6DF2" w:rsidRPr="00036DEE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7A8C3851" w14:textId="77777777" w:rsidR="000D58E1" w:rsidRPr="00D649D7" w:rsidRDefault="000D58E1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rashodi </w:t>
      </w:r>
      <w:r w:rsidRPr="00D649D7">
        <w:rPr>
          <w:rFonts w:ascii="Times New Roman" w:hAnsi="Times New Roman" w:cs="Times New Roman"/>
          <w:b/>
          <w:sz w:val="24"/>
          <w:szCs w:val="24"/>
        </w:rPr>
        <w:t>(38)</w:t>
      </w:r>
    </w:p>
    <w:p w14:paraId="70596380" w14:textId="6893FB4B" w:rsidR="00036DEE" w:rsidRDefault="0035459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304B21CF" w14:textId="77777777" w:rsidR="004F6DF2" w:rsidRPr="00036DEE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D5CC2DD" w14:textId="77777777" w:rsidR="000D58E1" w:rsidRPr="00D649D7" w:rsidRDefault="000D58E1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nabavu neproizvedene dugotrajne imovine </w:t>
      </w:r>
      <w:r w:rsidRPr="00D649D7">
        <w:rPr>
          <w:rFonts w:ascii="Times New Roman" w:hAnsi="Times New Roman" w:cs="Times New Roman"/>
          <w:b/>
          <w:sz w:val="24"/>
          <w:szCs w:val="24"/>
        </w:rPr>
        <w:t>(41)</w:t>
      </w:r>
    </w:p>
    <w:p w14:paraId="7AAC68C1" w14:textId="054B2063" w:rsidR="00036DEE" w:rsidRDefault="00961A7E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razliku od 2022. godine, u 2023. godini nije bilo rashoda za nabavu neproizvedene dugotrajne imovine zbog toga što nije bilo otkupa zemljišta. </w:t>
      </w:r>
    </w:p>
    <w:p w14:paraId="433BB776" w14:textId="77777777" w:rsidR="004F6DF2" w:rsidRPr="00036DEE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64FA13BD" w14:textId="77777777" w:rsidR="000D58E1" w:rsidRPr="00D649D7" w:rsidRDefault="000D58E1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Rashodi za nabavu proizvedene dugotrajne imovine </w:t>
      </w:r>
      <w:r w:rsidRPr="00D649D7">
        <w:rPr>
          <w:rFonts w:ascii="Times New Roman" w:hAnsi="Times New Roman" w:cs="Times New Roman"/>
          <w:b/>
          <w:sz w:val="24"/>
          <w:szCs w:val="24"/>
        </w:rPr>
        <w:t>(42)</w:t>
      </w:r>
    </w:p>
    <w:p w14:paraId="5AD9E66D" w14:textId="77777777" w:rsidR="00F30D24" w:rsidRPr="00F30D24" w:rsidRDefault="00F30D24" w:rsidP="00F30D2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F30D24">
        <w:rPr>
          <w:rFonts w:ascii="Times New Roman" w:hAnsi="Times New Roman" w:cs="Times New Roman"/>
          <w:sz w:val="24"/>
          <w:szCs w:val="24"/>
        </w:rPr>
        <w:t>Rashode za nabavu proizvedene dugotrajne imovine čine rashodi za projekte izgradnje lučke infrastrukture i rashodi koji su nastali zbog otkupa infrastrukture i opreme u sklopu Distributivnog centra snabdijevanja d.o.o. (nekretnina je kupljena u 2022. godini).</w:t>
      </w:r>
    </w:p>
    <w:p w14:paraId="68D42CBF" w14:textId="1CF64757" w:rsidR="00036DEE" w:rsidRDefault="00F30D24" w:rsidP="00F30D2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F30D24">
        <w:rPr>
          <w:rFonts w:ascii="Times New Roman" w:hAnsi="Times New Roman" w:cs="Times New Roman"/>
          <w:sz w:val="24"/>
          <w:szCs w:val="24"/>
        </w:rPr>
        <w:t xml:space="preserve">Zbog </w:t>
      </w:r>
      <w:r w:rsidR="00DD2BF1">
        <w:rPr>
          <w:rFonts w:ascii="Times New Roman" w:hAnsi="Times New Roman" w:cs="Times New Roman"/>
          <w:sz w:val="24"/>
          <w:szCs w:val="24"/>
        </w:rPr>
        <w:t>manje</w:t>
      </w:r>
      <w:r w:rsidRPr="00F30D24">
        <w:rPr>
          <w:rFonts w:ascii="Times New Roman" w:hAnsi="Times New Roman" w:cs="Times New Roman"/>
          <w:sz w:val="24"/>
          <w:szCs w:val="24"/>
        </w:rPr>
        <w:t xml:space="preserve"> realizacije projekata u odnosu na realizaciju u istome periodu protekle godine </w:t>
      </w:r>
      <w:r w:rsidR="00DD2BF1">
        <w:rPr>
          <w:rFonts w:ascii="Times New Roman" w:hAnsi="Times New Roman" w:cs="Times New Roman"/>
          <w:sz w:val="24"/>
          <w:szCs w:val="24"/>
        </w:rPr>
        <w:t>manji</w:t>
      </w:r>
      <w:r w:rsidRPr="00F30D24">
        <w:rPr>
          <w:rFonts w:ascii="Times New Roman" w:hAnsi="Times New Roman" w:cs="Times New Roman"/>
          <w:sz w:val="24"/>
          <w:szCs w:val="24"/>
        </w:rPr>
        <w:t xml:space="preserve"> su i rashodi za nabavu proizvedene dugotrajne imovine</w:t>
      </w:r>
      <w:r w:rsidR="00CD1A9E">
        <w:rPr>
          <w:rFonts w:ascii="Times New Roman" w:hAnsi="Times New Roman" w:cs="Times New Roman"/>
          <w:sz w:val="24"/>
          <w:szCs w:val="24"/>
        </w:rPr>
        <w:t>. To se n</w:t>
      </w:r>
      <w:r w:rsidR="00CD1A9E" w:rsidRPr="00CD1A9E">
        <w:rPr>
          <w:rFonts w:ascii="Times New Roman" w:hAnsi="Times New Roman" w:cs="Times New Roman"/>
          <w:sz w:val="24"/>
          <w:szCs w:val="24"/>
        </w:rPr>
        <w:t xml:space="preserve">ajvećim dijelom </w:t>
      </w:r>
      <w:r w:rsidR="00CD1A9E">
        <w:rPr>
          <w:rFonts w:ascii="Times New Roman" w:hAnsi="Times New Roman" w:cs="Times New Roman"/>
          <w:sz w:val="24"/>
          <w:szCs w:val="24"/>
        </w:rPr>
        <w:t>odnosi na p</w:t>
      </w:r>
      <w:r w:rsidR="00CD1A9E" w:rsidRPr="00CD1A9E">
        <w:rPr>
          <w:rFonts w:ascii="Times New Roman" w:hAnsi="Times New Roman" w:cs="Times New Roman"/>
          <w:sz w:val="24"/>
          <w:szCs w:val="24"/>
        </w:rPr>
        <w:t>rojekt ''Izrada studija i projektne dokumentacije za potrebe izgradnje terminala za opasne terete u luci Slavonski Brod''</w:t>
      </w:r>
      <w:r w:rsidR="00CD1A9E">
        <w:rPr>
          <w:rFonts w:ascii="Times New Roman" w:hAnsi="Times New Roman" w:cs="Times New Roman"/>
          <w:sz w:val="24"/>
          <w:szCs w:val="24"/>
        </w:rPr>
        <w:t xml:space="preserve"> zbog dugotrajnog postupka ishođenja dozvole za studiju utjecaja na okoliš.</w:t>
      </w:r>
    </w:p>
    <w:p w14:paraId="2EC59B97" w14:textId="77777777" w:rsidR="004F6DF2" w:rsidRPr="00036DEE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6DEEC186" w14:textId="77777777" w:rsidR="000D58E1" w:rsidRPr="00D649D7" w:rsidRDefault="000D58E1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dodatna ulaganja na nefinancijskoj imovini </w:t>
      </w:r>
      <w:r w:rsidRPr="00D649D7">
        <w:rPr>
          <w:rFonts w:ascii="Times New Roman" w:hAnsi="Times New Roman" w:cs="Times New Roman"/>
          <w:b/>
          <w:sz w:val="24"/>
          <w:szCs w:val="24"/>
        </w:rPr>
        <w:t>(45)</w:t>
      </w:r>
    </w:p>
    <w:p w14:paraId="7B83316E" w14:textId="17D25564" w:rsidR="00036DEE" w:rsidRDefault="00512BB6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730C3D9F" w14:textId="77777777" w:rsidR="004F6DF2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7A4F5EC" w14:textId="77777777" w:rsidR="000D58E1" w:rsidRPr="00D649D7" w:rsidRDefault="000D58E1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Izdaci za dane zajmove i depozite </w:t>
      </w:r>
      <w:r w:rsidRPr="00D649D7">
        <w:rPr>
          <w:rFonts w:ascii="Times New Roman" w:hAnsi="Times New Roman" w:cs="Times New Roman"/>
          <w:b/>
          <w:sz w:val="24"/>
          <w:szCs w:val="24"/>
        </w:rPr>
        <w:t>(51)</w:t>
      </w:r>
    </w:p>
    <w:p w14:paraId="4E7B2DA2" w14:textId="7B22A2B5" w:rsidR="00036DEE" w:rsidRDefault="00512BB6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669283F4" w14:textId="77777777" w:rsidR="004F6DF2" w:rsidRPr="00036DEE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DDD1B42" w14:textId="77777777" w:rsidR="000D58E1" w:rsidRPr="00D649D7" w:rsidRDefault="000D58E1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Izdaci za dionice i udjele u glavnici </w:t>
      </w:r>
      <w:r w:rsidRPr="00D649D7">
        <w:rPr>
          <w:rFonts w:ascii="Times New Roman" w:hAnsi="Times New Roman" w:cs="Times New Roman"/>
          <w:b/>
          <w:sz w:val="24"/>
          <w:szCs w:val="24"/>
        </w:rPr>
        <w:t>(53)</w:t>
      </w:r>
    </w:p>
    <w:p w14:paraId="466B70DE" w14:textId="671DC250" w:rsidR="00036DEE" w:rsidRDefault="00512BB6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512BB6">
        <w:rPr>
          <w:rFonts w:ascii="Times New Roman" w:hAnsi="Times New Roman" w:cs="Times New Roman"/>
          <w:sz w:val="24"/>
          <w:szCs w:val="24"/>
        </w:rPr>
        <w:t>Lučka uprava Slavonski Brod je u 2023. godini osnovala tvrtku Luka i skladište d.o.o. koja će obavljati poslove skladištenja robe na području Luke Slavonski Brod. Plaćen je temeljni kapital društva u iznosu 2.500,00 €</w:t>
      </w:r>
    </w:p>
    <w:p w14:paraId="22D5CFD7" w14:textId="77777777" w:rsidR="004F6DF2" w:rsidRPr="00036DEE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7F9320C0" w14:textId="77777777" w:rsidR="000D58E1" w:rsidRPr="00D649D7" w:rsidRDefault="000D58E1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Izdaci za otplatu glavnice primljenih kredita i zajmova </w:t>
      </w:r>
      <w:r w:rsidRPr="00D649D7">
        <w:rPr>
          <w:rFonts w:ascii="Times New Roman" w:hAnsi="Times New Roman" w:cs="Times New Roman"/>
          <w:b/>
          <w:sz w:val="24"/>
          <w:szCs w:val="24"/>
        </w:rPr>
        <w:t>(54)</w:t>
      </w:r>
    </w:p>
    <w:p w14:paraId="4A5C680D" w14:textId="2D4D4C12" w:rsidR="000D58E1" w:rsidRDefault="009A58BA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9A58BA">
        <w:rPr>
          <w:rFonts w:ascii="Times New Roman" w:hAnsi="Times New Roman" w:cs="Times New Roman"/>
          <w:sz w:val="24"/>
          <w:szCs w:val="24"/>
        </w:rPr>
        <w:t>Izdatak čini otplata glavnice kredita Zagrebačke banke.</w:t>
      </w:r>
    </w:p>
    <w:p w14:paraId="56108FC4" w14:textId="77777777" w:rsidR="004F6DF2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4683243" w14:textId="77777777" w:rsidR="00CC75C5" w:rsidRDefault="00CC75C5" w:rsidP="000D58E1">
      <w:pPr>
        <w:ind w:left="60"/>
        <w:rPr>
          <w:rFonts w:ascii="Times New Roman" w:hAnsi="Times New Roman" w:cs="Times New Roman"/>
          <w:sz w:val="24"/>
          <w:szCs w:val="24"/>
        </w:rPr>
      </w:pPr>
    </w:p>
    <w:p w14:paraId="3C5D08EF" w14:textId="77777777" w:rsidR="000D58E1" w:rsidRDefault="000D58E1" w:rsidP="00036DEE">
      <w:pPr>
        <w:pStyle w:val="Naslov1"/>
      </w:pPr>
      <w:bookmarkStart w:id="9" w:name="_Toc128989460"/>
      <w:r w:rsidRPr="00614260">
        <w:t>B I LJ E Š K E  U Z  O B R A Z A C  P – V R I O</w:t>
      </w:r>
      <w:bookmarkEnd w:id="9"/>
    </w:p>
    <w:p w14:paraId="582C956F" w14:textId="77777777" w:rsidR="004F6DF2" w:rsidRPr="004F6DF2" w:rsidRDefault="004F6DF2" w:rsidP="004F6DF2"/>
    <w:p w14:paraId="416DB0A5" w14:textId="77777777" w:rsidR="000D58E1" w:rsidRPr="00D649D7" w:rsidRDefault="00005934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05934">
        <w:rPr>
          <w:rFonts w:ascii="Times New Roman" w:hAnsi="Times New Roman" w:cs="Times New Roman"/>
          <w:sz w:val="24"/>
          <w:szCs w:val="24"/>
        </w:rPr>
        <w:t>Promjene u vrijednosti i obujmu imovine i obveza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9D7">
        <w:rPr>
          <w:rFonts w:ascii="Times New Roman" w:hAnsi="Times New Roman" w:cs="Times New Roman"/>
          <w:b/>
          <w:sz w:val="24"/>
          <w:szCs w:val="24"/>
        </w:rPr>
        <w:t>(915</w:t>
      </w:r>
      <w:r w:rsidR="00CC75C5" w:rsidRPr="00D649D7">
        <w:rPr>
          <w:rFonts w:ascii="Times New Roman" w:hAnsi="Times New Roman" w:cs="Times New Roman"/>
          <w:b/>
          <w:sz w:val="24"/>
          <w:szCs w:val="24"/>
        </w:rPr>
        <w:t>1</w:t>
      </w:r>
      <w:r w:rsidRPr="00D649D7">
        <w:rPr>
          <w:rFonts w:ascii="Times New Roman" w:hAnsi="Times New Roman" w:cs="Times New Roman"/>
          <w:b/>
          <w:sz w:val="24"/>
          <w:szCs w:val="24"/>
        </w:rPr>
        <w:t>)</w:t>
      </w:r>
    </w:p>
    <w:p w14:paraId="281E844F" w14:textId="00E7DAF3" w:rsidR="000D58E1" w:rsidRDefault="004E414A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35C6806C" w14:textId="77777777" w:rsidR="004F6DF2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B399224" w14:textId="77777777" w:rsidR="002F6EF6" w:rsidRDefault="002F6EF6" w:rsidP="00036DEE">
      <w:pPr>
        <w:pStyle w:val="Naslov1"/>
      </w:pPr>
      <w:bookmarkStart w:id="10" w:name="_Toc128989461"/>
    </w:p>
    <w:p w14:paraId="0AA83FEE" w14:textId="77777777" w:rsidR="002F6EF6" w:rsidRDefault="002F6EF6" w:rsidP="002F6EF6"/>
    <w:p w14:paraId="73A9408F" w14:textId="77777777" w:rsidR="002F6EF6" w:rsidRDefault="002F6EF6" w:rsidP="002F6EF6"/>
    <w:p w14:paraId="3F1EA982" w14:textId="77777777" w:rsidR="002F6EF6" w:rsidRDefault="002F6EF6" w:rsidP="002F6EF6"/>
    <w:p w14:paraId="1659A7F0" w14:textId="77777777" w:rsidR="002F6EF6" w:rsidRPr="002F6EF6" w:rsidRDefault="002F6EF6" w:rsidP="002F6EF6"/>
    <w:p w14:paraId="088C4F26" w14:textId="77777777" w:rsidR="000D58E1" w:rsidRPr="00614260" w:rsidRDefault="00005934" w:rsidP="00036DEE">
      <w:pPr>
        <w:pStyle w:val="Naslov1"/>
      </w:pPr>
      <w:r w:rsidRPr="00614260">
        <w:t>R A S – f u n k c i j s k i</w:t>
      </w:r>
      <w:bookmarkEnd w:id="10"/>
    </w:p>
    <w:p w14:paraId="09C517AF" w14:textId="77777777" w:rsidR="000D58E1" w:rsidRDefault="00D91326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Promet </w:t>
      </w:r>
      <w:r w:rsidRPr="00D649D7">
        <w:rPr>
          <w:rFonts w:ascii="Times New Roman" w:hAnsi="Times New Roman" w:cs="Times New Roman"/>
          <w:b/>
          <w:sz w:val="24"/>
          <w:szCs w:val="24"/>
        </w:rPr>
        <w:t>(045)</w:t>
      </w:r>
    </w:p>
    <w:p w14:paraId="692A54DC" w14:textId="77777777" w:rsidR="004F6DF2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8067648" w14:textId="77777777" w:rsidR="004F6DF2" w:rsidRPr="004F6DF2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AF47362" w14:textId="77777777" w:rsidR="00CC75C5" w:rsidRPr="00D649D7" w:rsidRDefault="00CC75C5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Cestovni promet </w:t>
      </w:r>
      <w:r w:rsidRPr="00D649D7">
        <w:rPr>
          <w:rFonts w:ascii="Times New Roman" w:hAnsi="Times New Roman" w:cs="Times New Roman"/>
          <w:b/>
          <w:sz w:val="24"/>
          <w:szCs w:val="24"/>
        </w:rPr>
        <w:t>(0451)</w:t>
      </w:r>
    </w:p>
    <w:p w14:paraId="1EFB5E88" w14:textId="77777777" w:rsidR="004F6DF2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2C663869" w14:textId="77777777" w:rsidR="004F6DF2" w:rsidRPr="004F6DF2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688EE60A" w14:textId="77777777" w:rsidR="00CC75C5" w:rsidRPr="00D649D7" w:rsidRDefault="00CC75C5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Promet vodnim putevima </w:t>
      </w:r>
      <w:r w:rsidRPr="00D649D7">
        <w:rPr>
          <w:rFonts w:ascii="Times New Roman" w:hAnsi="Times New Roman" w:cs="Times New Roman"/>
          <w:b/>
          <w:sz w:val="24"/>
          <w:szCs w:val="24"/>
        </w:rPr>
        <w:t>(0452)</w:t>
      </w:r>
    </w:p>
    <w:p w14:paraId="7BD8DB87" w14:textId="77777777" w:rsidR="004E414A" w:rsidRPr="004E414A" w:rsidRDefault="004E414A" w:rsidP="004E414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4E414A">
        <w:rPr>
          <w:rFonts w:ascii="Times New Roman" w:hAnsi="Times New Roman" w:cs="Times New Roman"/>
          <w:sz w:val="24"/>
          <w:szCs w:val="24"/>
        </w:rPr>
        <w:t xml:space="preserve">Lučka uprava Slavonski Brod prema funkcijskoj klasifikaciji razvrstana je u 0452 ''Promet vodnim putovima''. </w:t>
      </w:r>
    </w:p>
    <w:p w14:paraId="4D1BFBED" w14:textId="462C42DB" w:rsidR="004F6DF2" w:rsidRDefault="004E414A" w:rsidP="004E414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4E414A">
        <w:rPr>
          <w:rFonts w:ascii="Times New Roman" w:hAnsi="Times New Roman" w:cs="Times New Roman"/>
          <w:sz w:val="24"/>
          <w:szCs w:val="24"/>
        </w:rPr>
        <w:t xml:space="preserve">skazani su rashodi razreda 3 i 4 </w:t>
      </w:r>
      <w:r>
        <w:rPr>
          <w:rFonts w:ascii="Times New Roman" w:hAnsi="Times New Roman" w:cs="Times New Roman"/>
          <w:sz w:val="24"/>
          <w:szCs w:val="24"/>
        </w:rPr>
        <w:t>u iznosu 4.485.273,96 €</w:t>
      </w:r>
      <w:r w:rsidRPr="004E414A">
        <w:rPr>
          <w:rFonts w:ascii="Times New Roman" w:hAnsi="Times New Roman" w:cs="Times New Roman"/>
          <w:sz w:val="24"/>
          <w:szCs w:val="24"/>
        </w:rPr>
        <w:t>.</w:t>
      </w:r>
    </w:p>
    <w:p w14:paraId="03E129BD" w14:textId="1774F3CE" w:rsidR="00D219CC" w:rsidRPr="00D219CC" w:rsidRDefault="00D219CC" w:rsidP="00D219C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D219CC">
        <w:rPr>
          <w:rFonts w:ascii="Times New Roman" w:hAnsi="Times New Roman" w:cs="Times New Roman"/>
          <w:sz w:val="24"/>
          <w:szCs w:val="24"/>
        </w:rPr>
        <w:t xml:space="preserve">Postoje razlike zbog konverzije kn u € u odnosu na stanje u izvještaju 31.12.2022. godine koje je bilo popunjeno u obrascu prilikom preuzimanja iz aplikacije RKPFI, pa je u obrascu na poziciji </w:t>
      </w:r>
      <w:r>
        <w:rPr>
          <w:rFonts w:ascii="Times New Roman" w:hAnsi="Times New Roman" w:cs="Times New Roman"/>
          <w:sz w:val="24"/>
          <w:szCs w:val="24"/>
        </w:rPr>
        <w:t>0452</w:t>
      </w:r>
      <w:r w:rsidRPr="00D219CC">
        <w:rPr>
          <w:rFonts w:ascii="Times New Roman" w:hAnsi="Times New Roman" w:cs="Times New Roman"/>
          <w:sz w:val="24"/>
          <w:szCs w:val="24"/>
        </w:rPr>
        <w:t xml:space="preserve"> dodano 0,0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219CC">
        <w:rPr>
          <w:rFonts w:ascii="Times New Roman" w:hAnsi="Times New Roman" w:cs="Times New Roman"/>
          <w:sz w:val="24"/>
          <w:szCs w:val="24"/>
        </w:rPr>
        <w:t xml:space="preserve"> €.</w:t>
      </w:r>
    </w:p>
    <w:p w14:paraId="471D60A0" w14:textId="77777777" w:rsidR="00D219CC" w:rsidRDefault="00D219CC" w:rsidP="004E414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59C9B53" w14:textId="77777777" w:rsidR="004F6DF2" w:rsidRPr="004F6DF2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23FF8C08" w14:textId="77777777" w:rsidR="00CC75C5" w:rsidRPr="00D649D7" w:rsidRDefault="00CC75C5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Željeznički promet </w:t>
      </w:r>
      <w:r w:rsidRPr="00D649D7">
        <w:rPr>
          <w:rFonts w:ascii="Times New Roman" w:hAnsi="Times New Roman" w:cs="Times New Roman"/>
          <w:b/>
          <w:sz w:val="24"/>
          <w:szCs w:val="24"/>
        </w:rPr>
        <w:t>(0453)</w:t>
      </w:r>
    </w:p>
    <w:p w14:paraId="1DABD052" w14:textId="77777777" w:rsidR="004F6DF2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6363A338" w14:textId="77777777" w:rsidR="004F6DF2" w:rsidRPr="004F6DF2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0079757D" w14:textId="77777777" w:rsidR="00CC75C5" w:rsidRPr="00D649D7" w:rsidRDefault="00CC75C5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Zračni promet </w:t>
      </w:r>
      <w:r w:rsidRPr="00D649D7">
        <w:rPr>
          <w:rFonts w:ascii="Times New Roman" w:hAnsi="Times New Roman" w:cs="Times New Roman"/>
          <w:b/>
          <w:sz w:val="24"/>
          <w:szCs w:val="24"/>
        </w:rPr>
        <w:t>(0454)</w:t>
      </w:r>
    </w:p>
    <w:p w14:paraId="4E9CDD3A" w14:textId="77777777" w:rsidR="004F6DF2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72DFE956" w14:textId="77777777" w:rsidR="004F6DF2" w:rsidRPr="004F6DF2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30789CC" w14:textId="77777777" w:rsidR="00CC75C5" w:rsidRPr="00D649D7" w:rsidRDefault="00CC75C5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Promet cjevovodima i ostali promet </w:t>
      </w:r>
      <w:r w:rsidRPr="00D649D7">
        <w:rPr>
          <w:rFonts w:ascii="Times New Roman" w:hAnsi="Times New Roman" w:cs="Times New Roman"/>
          <w:b/>
          <w:sz w:val="24"/>
          <w:szCs w:val="24"/>
        </w:rPr>
        <w:t>(0455)</w:t>
      </w:r>
    </w:p>
    <w:p w14:paraId="233E0CD6" w14:textId="77777777" w:rsidR="000D58E1" w:rsidRDefault="000D58E1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E7F2A49" w14:textId="77777777" w:rsidR="004F6DF2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0F86035F" w14:textId="77777777" w:rsidR="0069302A" w:rsidRPr="00614260" w:rsidRDefault="000D58E1" w:rsidP="00036DEE">
      <w:pPr>
        <w:pStyle w:val="Naslov1"/>
      </w:pPr>
      <w:bookmarkStart w:id="11" w:name="_Toc128989462"/>
      <w:r w:rsidRPr="00614260">
        <w:t>B I LJ E Š K E  U Z  O B R A Z A C  O B V E Z E</w:t>
      </w:r>
      <w:bookmarkEnd w:id="11"/>
    </w:p>
    <w:p w14:paraId="233C069D" w14:textId="77777777" w:rsidR="00005934" w:rsidRDefault="00005934" w:rsidP="00005934">
      <w:pPr>
        <w:rPr>
          <w:rFonts w:ascii="Times New Roman" w:hAnsi="Times New Roman" w:cs="Times New Roman"/>
          <w:sz w:val="28"/>
          <w:szCs w:val="28"/>
        </w:rPr>
      </w:pPr>
    </w:p>
    <w:p w14:paraId="50D68A3A" w14:textId="77777777" w:rsidR="00005934" w:rsidRPr="00D649D7" w:rsidRDefault="00005934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05934">
        <w:rPr>
          <w:rFonts w:ascii="Times New Roman" w:hAnsi="Times New Roman" w:cs="Times New Roman"/>
          <w:sz w:val="24"/>
          <w:szCs w:val="24"/>
        </w:rPr>
        <w:t>Stanje obveza</w:t>
      </w:r>
      <w:r>
        <w:rPr>
          <w:rFonts w:ascii="Times New Roman" w:hAnsi="Times New Roman" w:cs="Times New Roman"/>
          <w:sz w:val="24"/>
          <w:szCs w:val="24"/>
        </w:rPr>
        <w:t xml:space="preserve"> na kraju izvještajnog razdoblja </w:t>
      </w:r>
      <w:r w:rsidRPr="00D649D7">
        <w:rPr>
          <w:rFonts w:ascii="Times New Roman" w:hAnsi="Times New Roman" w:cs="Times New Roman"/>
          <w:b/>
          <w:sz w:val="24"/>
          <w:szCs w:val="24"/>
        </w:rPr>
        <w:t>(V006)</w:t>
      </w:r>
    </w:p>
    <w:p w14:paraId="5181C110" w14:textId="5BF03DC4" w:rsidR="004F6DF2" w:rsidRDefault="005965D5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5965D5">
        <w:rPr>
          <w:rFonts w:ascii="Times New Roman" w:hAnsi="Times New Roman" w:cs="Times New Roman"/>
          <w:sz w:val="24"/>
          <w:szCs w:val="24"/>
        </w:rPr>
        <w:t>Stanje obveza na kraju izvještajnog razdoblja je 14.</w:t>
      </w:r>
      <w:r>
        <w:rPr>
          <w:rFonts w:ascii="Times New Roman" w:hAnsi="Times New Roman" w:cs="Times New Roman"/>
          <w:sz w:val="24"/>
          <w:szCs w:val="24"/>
        </w:rPr>
        <w:t>134.753,26 €</w:t>
      </w:r>
      <w:r w:rsidRPr="005965D5">
        <w:rPr>
          <w:rFonts w:ascii="Times New Roman" w:hAnsi="Times New Roman" w:cs="Times New Roman"/>
          <w:sz w:val="24"/>
          <w:szCs w:val="24"/>
        </w:rPr>
        <w:t xml:space="preserve"> i sve obveze su nedospjele.</w:t>
      </w:r>
    </w:p>
    <w:p w14:paraId="79D87586" w14:textId="77777777" w:rsidR="004F6DF2" w:rsidRPr="004F6DF2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00219968" w14:textId="77777777" w:rsidR="00005934" w:rsidRPr="00D649D7" w:rsidRDefault="00005934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Stanje dospjelih obveza na kraju izvještajnog razdoblja </w:t>
      </w:r>
      <w:r w:rsidRPr="00D649D7">
        <w:rPr>
          <w:rFonts w:ascii="Times New Roman" w:hAnsi="Times New Roman" w:cs="Times New Roman"/>
          <w:b/>
          <w:sz w:val="24"/>
          <w:szCs w:val="24"/>
        </w:rPr>
        <w:t>(V007)</w:t>
      </w:r>
    </w:p>
    <w:p w14:paraId="2406EAD9" w14:textId="4ECFBAA4" w:rsidR="004F6DF2" w:rsidRDefault="005965D5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5965D5">
        <w:rPr>
          <w:rFonts w:ascii="Times New Roman" w:hAnsi="Times New Roman" w:cs="Times New Roman"/>
          <w:sz w:val="24"/>
          <w:szCs w:val="24"/>
        </w:rPr>
        <w:t>Lučka uprava Slavonski Brod nema dospjelih obveza.</w:t>
      </w:r>
    </w:p>
    <w:p w14:paraId="386C45ED" w14:textId="77777777" w:rsidR="004F6DF2" w:rsidRPr="004F6DF2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2CC354B7" w14:textId="77777777" w:rsidR="00CC75C5" w:rsidRPr="00D649D7" w:rsidRDefault="00CC75C5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Stanje nedospjelih obveza na kraju izvještajnog razdoblja </w:t>
      </w:r>
      <w:r w:rsidRPr="00D649D7">
        <w:rPr>
          <w:rFonts w:ascii="Times New Roman" w:hAnsi="Times New Roman" w:cs="Times New Roman"/>
          <w:b/>
          <w:sz w:val="24"/>
          <w:szCs w:val="24"/>
        </w:rPr>
        <w:t>(V009)</w:t>
      </w:r>
    </w:p>
    <w:p w14:paraId="08E580C3" w14:textId="77777777" w:rsidR="005965D5" w:rsidRDefault="005965D5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5965D5">
        <w:rPr>
          <w:rFonts w:ascii="Times New Roman" w:hAnsi="Times New Roman" w:cs="Times New Roman"/>
          <w:sz w:val="24"/>
          <w:szCs w:val="24"/>
        </w:rPr>
        <w:t>Stanje nedospjelih obveza na kraju izvještajnog razdoblja je 14.</w:t>
      </w:r>
      <w:r>
        <w:rPr>
          <w:rFonts w:ascii="Times New Roman" w:hAnsi="Times New Roman" w:cs="Times New Roman"/>
          <w:sz w:val="24"/>
          <w:szCs w:val="24"/>
        </w:rPr>
        <w:t>134.753,26 €, a sastoji se od:</w:t>
      </w:r>
    </w:p>
    <w:p w14:paraId="5C95AC1F" w14:textId="4E5FB8B9" w:rsidR="004F6DF2" w:rsidRDefault="005965D5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obveza za rashode poslovanja - plaća za zaposlene i naknada članovima Upravnog vijeća za prosinac 2023. i nedospjele obveze za energiju i usluge iz prosinca 2023.- godine u iznosu 18.283,58 €</w:t>
      </w:r>
      <w:r w:rsidRPr="005965D5">
        <w:rPr>
          <w:rFonts w:ascii="Times New Roman" w:hAnsi="Times New Roman" w:cs="Times New Roman"/>
          <w:sz w:val="24"/>
          <w:szCs w:val="24"/>
        </w:rPr>
        <w:t>.</w:t>
      </w:r>
    </w:p>
    <w:p w14:paraId="79168E9E" w14:textId="481FC66A" w:rsidR="005965D5" w:rsidRDefault="005965D5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59AE">
        <w:rPr>
          <w:rFonts w:ascii="Times New Roman" w:hAnsi="Times New Roman" w:cs="Times New Roman"/>
          <w:sz w:val="24"/>
          <w:szCs w:val="24"/>
        </w:rPr>
        <w:t xml:space="preserve">obveze za kredite ZABA i HBOR u iznosu 14.116.469,68 €. </w:t>
      </w:r>
    </w:p>
    <w:p w14:paraId="74F91194" w14:textId="77777777" w:rsidR="004F6DF2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sectPr w:rsidR="004F6DF2" w:rsidSect="00585B26">
      <w:footerReference w:type="default" r:id="rId8"/>
      <w:pgSz w:w="11906" w:h="16838"/>
      <w:pgMar w:top="1304" w:right="1134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E28F9" w14:textId="77777777" w:rsidR="00585B26" w:rsidRDefault="00585B26" w:rsidP="00CC75C5">
      <w:pPr>
        <w:spacing w:after="0" w:line="240" w:lineRule="auto"/>
      </w:pPr>
      <w:r>
        <w:separator/>
      </w:r>
    </w:p>
  </w:endnote>
  <w:endnote w:type="continuationSeparator" w:id="0">
    <w:p w14:paraId="705B48FA" w14:textId="77777777" w:rsidR="00585B26" w:rsidRDefault="00585B26" w:rsidP="00CC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24872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720FEF" w14:textId="77777777" w:rsidR="00CC75C5" w:rsidRDefault="00CC75C5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6EF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6EF6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DA503D" w14:textId="77777777" w:rsidR="00CC75C5" w:rsidRDefault="00CC75C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2B2E7" w14:textId="77777777" w:rsidR="00585B26" w:rsidRDefault="00585B26" w:rsidP="00CC75C5">
      <w:pPr>
        <w:spacing w:after="0" w:line="240" w:lineRule="auto"/>
      </w:pPr>
      <w:r>
        <w:separator/>
      </w:r>
    </w:p>
  </w:footnote>
  <w:footnote w:type="continuationSeparator" w:id="0">
    <w:p w14:paraId="65C808C3" w14:textId="77777777" w:rsidR="00585B26" w:rsidRDefault="00585B26" w:rsidP="00CC7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D3018"/>
    <w:multiLevelType w:val="hybridMultilevel"/>
    <w:tmpl w:val="A2066004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228637D"/>
    <w:multiLevelType w:val="hybridMultilevel"/>
    <w:tmpl w:val="0318263C"/>
    <w:lvl w:ilvl="0" w:tplc="041A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5136249"/>
    <w:multiLevelType w:val="hybridMultilevel"/>
    <w:tmpl w:val="E90ABDEA"/>
    <w:lvl w:ilvl="0" w:tplc="323CAF2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EE16D83"/>
    <w:multiLevelType w:val="hybridMultilevel"/>
    <w:tmpl w:val="0ADA96EE"/>
    <w:lvl w:ilvl="0" w:tplc="041A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815367612">
    <w:abstractNumId w:val="2"/>
  </w:num>
  <w:num w:numId="2" w16cid:durableId="1885174239">
    <w:abstractNumId w:val="3"/>
  </w:num>
  <w:num w:numId="3" w16cid:durableId="1238829067">
    <w:abstractNumId w:val="1"/>
  </w:num>
  <w:num w:numId="4" w16cid:durableId="85462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E21"/>
    <w:rsid w:val="00005934"/>
    <w:rsid w:val="00036DEE"/>
    <w:rsid w:val="00057FE7"/>
    <w:rsid w:val="000642C0"/>
    <w:rsid w:val="00064C4E"/>
    <w:rsid w:val="000925A1"/>
    <w:rsid w:val="000A0ED1"/>
    <w:rsid w:val="000C01F8"/>
    <w:rsid w:val="000C246A"/>
    <w:rsid w:val="000D58E1"/>
    <w:rsid w:val="00170E21"/>
    <w:rsid w:val="001773C9"/>
    <w:rsid w:val="001D4818"/>
    <w:rsid w:val="002D3305"/>
    <w:rsid w:val="002F6EF6"/>
    <w:rsid w:val="003013CD"/>
    <w:rsid w:val="00354592"/>
    <w:rsid w:val="003970FA"/>
    <w:rsid w:val="003F7957"/>
    <w:rsid w:val="004517C4"/>
    <w:rsid w:val="004A0397"/>
    <w:rsid w:val="004B5937"/>
    <w:rsid w:val="004C1547"/>
    <w:rsid w:val="004E414A"/>
    <w:rsid w:val="004F6DF2"/>
    <w:rsid w:val="00510226"/>
    <w:rsid w:val="00511F71"/>
    <w:rsid w:val="00512BB6"/>
    <w:rsid w:val="00515CC2"/>
    <w:rsid w:val="00516BA3"/>
    <w:rsid w:val="00571F65"/>
    <w:rsid w:val="00585B26"/>
    <w:rsid w:val="00593401"/>
    <w:rsid w:val="005965D5"/>
    <w:rsid w:val="005B5664"/>
    <w:rsid w:val="00614260"/>
    <w:rsid w:val="0061790A"/>
    <w:rsid w:val="00680392"/>
    <w:rsid w:val="0069302A"/>
    <w:rsid w:val="006A7AD0"/>
    <w:rsid w:val="006D3C07"/>
    <w:rsid w:val="006E3D53"/>
    <w:rsid w:val="00706F83"/>
    <w:rsid w:val="007210C7"/>
    <w:rsid w:val="00733BF9"/>
    <w:rsid w:val="007376F7"/>
    <w:rsid w:val="007E53CC"/>
    <w:rsid w:val="007E75F5"/>
    <w:rsid w:val="008459AE"/>
    <w:rsid w:val="008512F6"/>
    <w:rsid w:val="00866375"/>
    <w:rsid w:val="00877334"/>
    <w:rsid w:val="008A7A6E"/>
    <w:rsid w:val="008B0BA8"/>
    <w:rsid w:val="00911D5D"/>
    <w:rsid w:val="00914103"/>
    <w:rsid w:val="009152CE"/>
    <w:rsid w:val="00917408"/>
    <w:rsid w:val="00953CCF"/>
    <w:rsid w:val="00961A7E"/>
    <w:rsid w:val="009A58BA"/>
    <w:rsid w:val="00A05BFC"/>
    <w:rsid w:val="00A5223C"/>
    <w:rsid w:val="00AD43E0"/>
    <w:rsid w:val="00AF38C3"/>
    <w:rsid w:val="00B22086"/>
    <w:rsid w:val="00B25A3D"/>
    <w:rsid w:val="00B642B5"/>
    <w:rsid w:val="00B8663E"/>
    <w:rsid w:val="00C34692"/>
    <w:rsid w:val="00C36694"/>
    <w:rsid w:val="00C56A01"/>
    <w:rsid w:val="00CC75C5"/>
    <w:rsid w:val="00CD1A9E"/>
    <w:rsid w:val="00D219CC"/>
    <w:rsid w:val="00D649D7"/>
    <w:rsid w:val="00D73A33"/>
    <w:rsid w:val="00D91326"/>
    <w:rsid w:val="00DD2BF1"/>
    <w:rsid w:val="00E01980"/>
    <w:rsid w:val="00E06D6C"/>
    <w:rsid w:val="00E17893"/>
    <w:rsid w:val="00EA6125"/>
    <w:rsid w:val="00EC3580"/>
    <w:rsid w:val="00EF1ACD"/>
    <w:rsid w:val="00F025EC"/>
    <w:rsid w:val="00F2541C"/>
    <w:rsid w:val="00F3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6AF7"/>
  <w15:chartTrackingRefBased/>
  <w15:docId w15:val="{58D2AF19-71A6-4683-B21F-3F72745A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36DEE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="Times New Roman"/>
      <w:color w:val="2E74B5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36DEE"/>
    <w:pPr>
      <w:keepNext/>
      <w:keepLines/>
      <w:spacing w:before="40" w:after="0"/>
      <w:outlineLvl w:val="1"/>
    </w:pPr>
    <w:rPr>
      <w:rFonts w:ascii="Times New Roman" w:eastAsiaTheme="majorEastAsia" w:hAnsi="Times New Roman" w:cs="Times New Roman"/>
      <w:b/>
      <w:color w:val="2E74B5" w:themeColor="accent1" w:themeShade="B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70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70E2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C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75C5"/>
  </w:style>
  <w:style w:type="paragraph" w:styleId="Podnoje">
    <w:name w:val="footer"/>
    <w:basedOn w:val="Normal"/>
    <w:link w:val="PodnojeChar"/>
    <w:uiPriority w:val="99"/>
    <w:unhideWhenUsed/>
    <w:rsid w:val="00CC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75C5"/>
  </w:style>
  <w:style w:type="character" w:customStyle="1" w:styleId="Naslov1Char">
    <w:name w:val="Naslov 1 Char"/>
    <w:basedOn w:val="Zadanifontodlomka"/>
    <w:link w:val="Naslov1"/>
    <w:uiPriority w:val="9"/>
    <w:rsid w:val="00036DEE"/>
    <w:rPr>
      <w:rFonts w:ascii="Times New Roman" w:eastAsiaTheme="majorEastAsia" w:hAnsi="Times New Roman" w:cs="Times New Roman"/>
      <w:color w:val="2E74B5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036DEE"/>
    <w:rPr>
      <w:rFonts w:ascii="Times New Roman" w:eastAsiaTheme="majorEastAsia" w:hAnsi="Times New Roman" w:cs="Times New Roman"/>
      <w:b/>
      <w:color w:val="2E74B5" w:themeColor="accent1" w:themeShade="BF"/>
      <w:sz w:val="24"/>
      <w:szCs w:val="24"/>
    </w:rPr>
  </w:style>
  <w:style w:type="paragraph" w:styleId="TOCNaslov">
    <w:name w:val="TOC Heading"/>
    <w:basedOn w:val="Naslov1"/>
    <w:next w:val="Normal"/>
    <w:uiPriority w:val="39"/>
    <w:unhideWhenUsed/>
    <w:qFormat/>
    <w:rsid w:val="004F6DF2"/>
    <w:pPr>
      <w:jc w:val="left"/>
      <w:outlineLvl w:val="9"/>
    </w:pPr>
    <w:rPr>
      <w:rFonts w:asciiTheme="majorHAnsi" w:hAnsiTheme="majorHAnsi" w:cstheme="majorBidi"/>
      <w:sz w:val="32"/>
      <w:szCs w:val="32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4F6DF2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4F6DF2"/>
    <w:pPr>
      <w:spacing w:after="100"/>
      <w:ind w:left="220"/>
    </w:pPr>
  </w:style>
  <w:style w:type="character" w:styleId="Hiperveza">
    <w:name w:val="Hyperlink"/>
    <w:basedOn w:val="Zadanifontodlomka"/>
    <w:uiPriority w:val="99"/>
    <w:unhideWhenUsed/>
    <w:rsid w:val="004F6D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0488A-7A53-409A-AF3D-5DAD7129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2647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Vrčak</dc:creator>
  <cp:keywords/>
  <dc:description/>
  <cp:lastModifiedBy>Lučka Uprava Slavonski Brod</cp:lastModifiedBy>
  <cp:revision>3</cp:revision>
  <cp:lastPrinted>2024-01-30T10:54:00Z</cp:lastPrinted>
  <dcterms:created xsi:type="dcterms:W3CDTF">2024-01-30T12:22:00Z</dcterms:created>
  <dcterms:modified xsi:type="dcterms:W3CDTF">2024-01-30T12:23:00Z</dcterms:modified>
</cp:coreProperties>
</file>